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11377c4380bf966e0c9a2589e546a30a6f3d4"/>
    <w:p>
      <w:pPr>
        <w:pStyle w:val="Heading3"/>
      </w:pPr>
      <w:r>
        <w:t xml:space="preserve">Документы, необходимые для заезда в лагерь "Орленок"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Уважаемые родители, для заезда ребенка в ВДЦ "ОРЛЕНОК" необходимо подготовить следующие документы и взять с собой на отправку:</w:t>
      </w:r>
    </w:p>
    <w:p>
      <w:pPr>
        <w:pStyle w:val="BodyText"/>
      </w:pPr>
      <w:r>
        <w:t xml:space="preserve">1. Путёвка установленного образца с заполнением всех граф и подписью одного из родителей (законного представителя). скачать образец бланка, заполнить и подписать его синей шариковой ручкой и в подписанном виде предъявить на отправке.</w:t>
      </w:r>
    </w:p>
    <w:p>
      <w:pPr>
        <w:pStyle w:val="BodyText"/>
      </w:pPr>
      <w:r>
        <w:t xml:space="preserve">2. Медицинская справка установленного образца (</w:t>
      </w:r>
      <w:hyperlink r:id="rId20">
        <w:r>
          <w:rPr>
            <w:rStyle w:val="Hyperlink"/>
          </w:rPr>
          <w:t xml:space="preserve">скачать форму №079/у</w:t>
        </w:r>
      </w:hyperlink>
      <w:r>
        <w:t xml:space="preserve">), заполняется участковым врачом-педиатром за две недели до начала срока путевки.</w:t>
      </w:r>
      <w:r>
        <w:br/>
      </w:r>
    </w:p>
    <w:p>
      <w:pPr>
        <w:pStyle w:val="BodyText"/>
      </w:pPr>
      <w:r>
        <w:t xml:space="preserve">Внимание! При отсутствии рекомендаций по приему лекарственных препаратов с указанием дозы, кратности и длительности приема в медицинской справке, либо выданных лечащим врачом, и заверенных подписью врача и печатью медицинского учреждения, препараты (в том числе привезенные ребенком с собой) ребенку даваться не будут. Записи родителей медицинскими рекомендациями не являются. Прием и хранение лекарственных препаратов осуществляется в медицинском пункте лагеря. Если ребёнок состоит на диспансерном учёте, то обязательно должно быть заключение профильного специалиста с указанием рекомендаций для данного ребенка.</w:t>
      </w:r>
    </w:p>
    <w:p>
      <w:pPr>
        <w:pStyle w:val="BodyText"/>
      </w:pPr>
      <w:r>
        <w:t xml:space="preserve">3. Копия сертификата о прививках.</w:t>
      </w:r>
    </w:p>
    <w:p>
      <w:pPr>
        <w:pStyle w:val="BodyText"/>
      </w:pPr>
      <w:r>
        <w:t xml:space="preserve">4. Справка об отсутствии контакта с инфекционными больными в школе (классе) и по месту жительства – выдается амбулаторно-поликлиническим учреждением или в территориальных отделах Роспотребнадзора не ранее, чем за 3 дня до отъезда (ДОЛЖНО БЫТЬ ДВЕ СПРАВКИ!).</w:t>
      </w:r>
    </w:p>
    <w:p>
      <w:pPr>
        <w:pStyle w:val="BodyText"/>
      </w:pPr>
      <w:r>
        <w:t xml:space="preserve">5. Справка для посещения бассейна (форма № 083/4-89) – необходима в период с 1 по 5 смены и с 11 по 13 смены включительно.</w:t>
      </w:r>
      <w:r>
        <w:br/>
      </w:r>
    </w:p>
    <w:p>
      <w:pPr>
        <w:pStyle w:val="BodyText"/>
      </w:pPr>
      <w:r>
        <w:t xml:space="preserve">6. Ксерокопия полиса обязательного медицинского страхования (ОМС).</w:t>
      </w:r>
      <w:r>
        <w:br/>
      </w:r>
    </w:p>
    <w:p>
      <w:pPr>
        <w:pStyle w:val="BodyText"/>
      </w:pPr>
      <w:r>
        <w:t xml:space="preserve">7. Оригинал + Ксерокопия свидетельства о рождении или паспорта для детей от 14 лет</w:t>
      </w:r>
      <w:r>
        <w:br/>
      </w:r>
    </w:p>
    <w:p>
      <w:pPr>
        <w:pStyle w:val="BodyText"/>
      </w:pPr>
      <w:r>
        <w:t xml:space="preserve">8. Согласие родителей (законных представителей) на использование и обработку персональных данных своих и ребёнка (скачать).</w:t>
      </w:r>
      <w:r>
        <w:br/>
      </w:r>
    </w:p>
    <w:p>
      <w:pPr>
        <w:pStyle w:val="BodyText"/>
      </w:pPr>
      <w:r>
        <w:t xml:space="preserve">9. Заполненное родителями информированное добровольное согласие на медицинское вмешательство (скачать)</w:t>
      </w:r>
    </w:p>
    <w:p>
      <w:pPr>
        <w:pStyle w:val="BodyText"/>
      </w:pPr>
      <w:r>
        <w:t xml:space="preserve">10.</w:t>
      </w:r>
      <w:r>
        <w:t xml:space="preserve"> </w:t>
      </w:r>
      <w:hyperlink r:id="rId21"/>
      <w:hyperlink r:id="rId22">
        <w:r>
          <w:rPr>
            <w:rStyle w:val="Hyperlink"/>
          </w:rPr>
          <w:t xml:space="preserve">Заявление (скачать)</w:t>
        </w:r>
      </w:hyperlink>
      <w:r>
        <w:br/>
      </w:r>
    </w:p>
    <w:p>
      <w:pPr>
        <w:pStyle w:val="BodyText"/>
      </w:pPr>
      <w:r>
        <w:t xml:space="preserve">Внимание! При заболевании и госпитализации ребенка в лечебные учреждения на территории, либо за пределы Центра, родители (законные представители) ребенка информируются медицинским работником Центра не позднее суток с момента госпитализации по телефону, указанному родителями (законными представителями) в информированном добровольном согласии на медицинское вмешательство. Прочим лицам информация о состоянии здоровья ребенка не предоставляется. Ребенку необходимо иметь с собой сезонную верхнюю одежду и обувь, нижнее белье, спортивный костюм и обувь, головной убор, туалетные принадлежности, письменные принадлежности (во время учебного года), деньги на личные расходы. Более подробная информация размещена на сайте Центра по ссылке www.center-orlyonok.ru.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http://orehovo-borisovo-juzhnoe.mos.ru/social-sphere/summer-wellness-company/detail/7258170.html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ummer-wellness-company/detail/7258170.html" TargetMode="External" /><Relationship Type="http://schemas.openxmlformats.org/officeDocument/2006/relationships/hyperlink" Id="rId20" Target="https://mosgortur.ru/uploads/files/57581e0001f28.png" TargetMode="External" /><Relationship Type="http://schemas.openxmlformats.org/officeDocument/2006/relationships/hyperlink" Id="rId21" Target="https://mosgortur.ru/uploads/files/588f54a651015.doc" TargetMode="External" /><Relationship Type="http://schemas.openxmlformats.org/officeDocument/2006/relationships/hyperlink" Id="rId22" Target="https://mosgortur.ru/uploads/files/588f54bcf2b05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ummer-wellness-company/detail/7258170.html" TargetMode="External" /><Relationship Type="http://schemas.openxmlformats.org/officeDocument/2006/relationships/hyperlink" Id="rId20" Target="https://mosgortur.ru/uploads/files/57581e0001f28.png" TargetMode="External" /><Relationship Type="http://schemas.openxmlformats.org/officeDocument/2006/relationships/hyperlink" Id="rId21" Target="https://mosgortur.ru/uploads/files/588f54a651015.doc" TargetMode="External" /><Relationship Type="http://schemas.openxmlformats.org/officeDocument/2006/relationships/hyperlink" Id="rId22" Target="https://mosgortur.ru/uploads/files/588f54bcf2b05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2025-06-18T15:43:15Z</dcterms:created>
  <dcterms:modified xsi:type="dcterms:W3CDTF">2025-06-18T15:43:15Z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