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6c315ce44cb2b593484f78998d26b2aef53680"/>
    <w:p>
      <w:pPr>
        <w:pStyle w:val="Heading3"/>
      </w:pPr>
      <w:r>
        <w:t xml:space="preserve">ПЛАН основных мероприятий, проводимых в районе Орехово-Борисово Южное с 25 ноября по 01 декабря 2019г.</w:t>
      </w:r>
    </w:p>
    <w:p>
      <w:pPr>
        <w:pStyle w:val="FirstParagraph"/>
      </w:pPr>
      <w:r>
        <w:t xml:space="preserve">20.11.2019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3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25</w:t>
      </w:r>
      <w:r>
        <w:rPr>
          <w:bCs/>
          <w:b/>
        </w:rPr>
        <w:t xml:space="preserve"> </w:t>
      </w:r>
      <w:bookmarkStart w:id="20" w:name="X5841e25088afdccf198337d36a1feab04719327"/>
      <w:r>
        <w:rPr>
          <w:bCs/>
          <w:b/>
        </w:rPr>
        <w:t xml:space="preserve">ноября</w:t>
      </w:r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2019г. по 01 декабря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Семинар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от студии</w:t>
            </w:r>
          </w:p>
          <w:p>
            <w:pPr>
              <w:jc w:val="left"/>
            </w:pPr>
            <w:r>
              <w:t xml:space="preserve">"Брусника", посвященная Дню матери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«Нежной, ласковой самой», посвященный Дню матери, в исполнении вокального коллектива «С песней по жизни»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по финансовой грамотности «Об изменениях в пенсионном законодательстве, порядке пенсионного обеспечения граждан, о порядке индексации страховых пенсий» от Пенсионного фонда России - партнера проекта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 на тему: «Авиация России»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Игры нашего двора «За здоровьем во двор», посвященные Дню Матери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концерт-поздравление «Самая, самая, самая...»,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Лекция по йоге «О закаливании»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«Разрешите вас потешить» ко Дню пожилого человека в исполнении воспитанников ГБОУ школы №1207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«Наши успехи тебе, Россия!»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Фестиваль КЮДО</w:t>
            </w:r>
          </w:p>
          <w:p>
            <w:pPr>
              <w:jc w:val="left"/>
            </w:pPr>
            <w:r>
              <w:t xml:space="preserve">"Японская стрельба из лука"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группы «Ретро со знаком качества»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25.11.2019 –30.11.2019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Коллективная работа в студии резьбы по дереву «Древоточец», приуроченная Дню матери, «Подсвечники»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25.11.2019 –30.11.2019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к Международному дню толерантности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25.11.2019 –30.11.2019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«Открытка для мамы»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25.11.2019 –30.11.2019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</w:tc>
        <w:tc>
          <w:tcPr/>
          <w:p>
            <w:pPr>
              <w:jc w:val="left"/>
            </w:pPr>
            <w:r>
              <w:t xml:space="preserve">Выставка студии "Ультрамарин"</w:t>
            </w:r>
          </w:p>
          <w:p>
            <w:pPr>
              <w:jc w:val="left"/>
            </w:pPr>
            <w:r>
              <w:t xml:space="preserve">"Учимся рисовать"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25.11.2019 –29.11.2019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</w:tc>
        <w:tc>
          <w:tcPr/>
          <w:p>
            <w:pPr>
              <w:jc w:val="left"/>
            </w:pPr>
            <w:r>
              <w:t xml:space="preserve">Выставка Ю.Мареева "Мелодии акварели"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26.11.2019-</w:t>
            </w:r>
          </w:p>
          <w:p>
            <w:pPr>
              <w:jc w:val="left"/>
            </w:pPr>
            <w:r>
              <w:t xml:space="preserve">27.11.2019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открыток своими руками в студии раннего развития детей и подготовки к школе «Малинки» на тему: «Все лучшее – мамам!»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01.12.2019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«Новогодний серпантин»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01.12.2019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Акция по изготовлению подарков для лиц с ОВЗ «Поделись улыбкою своей»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01.12.2019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«Москва за нами!», посвященная Битве под Москвой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http://orehovo-borisovo-juzhnoe.mos.ru/social-sphere/sport-and-leisure/plan-of-sports-and-leisure-activities/detail/8502262.html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port-and-leisure/plan-of-sports-and-leisure-activities/detail/8502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port-and-leisure/plan-of-sports-and-leisure-activities/detail/8502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2025-06-16T15:23:47Z</dcterms:created>
  <dcterms:modified xsi:type="dcterms:W3CDTF">2025-06-16T15:23:47Z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