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6696f9bc7a59abfe8cfc71f998d28090ef99ec"/>
    <w:p>
      <w:pPr>
        <w:pStyle w:val="Heading3"/>
      </w:pPr>
      <w:r>
        <w:t xml:space="preserve">ПЛАН основных мероприятий, проводимых в районе Орехово-Борисово Южное с 18 ноября по 24 ноября 2019г.</w:t>
      </w:r>
    </w:p>
    <w:p>
      <w:pPr>
        <w:pStyle w:val="FirstParagraph"/>
      </w:pPr>
      <w:r>
        <w:t xml:space="preserve">13.11.2019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3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18</w:t>
      </w:r>
      <w:r>
        <w:rPr>
          <w:bCs/>
          <w:b/>
        </w:rPr>
        <w:t xml:space="preserve"> </w:t>
      </w:r>
      <w:bookmarkStart w:id="20" w:name="X5841e25088afdccf198337d36a1feab04719327"/>
      <w:r>
        <w:rPr>
          <w:bCs/>
          <w:b/>
        </w:rPr>
        <w:t xml:space="preserve">ноября</w:t>
      </w:r>
      <w:bookmarkEnd w:id="20"/>
      <w:r>
        <w:rPr>
          <w:bCs/>
          <w:b/>
        </w:rPr>
        <w:t xml:space="preserve"> </w:t>
      </w:r>
      <w:r>
        <w:rPr>
          <w:bCs/>
          <w:b/>
        </w:rPr>
        <w:t xml:space="preserve">2019г. по 24 ноября 2019г.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18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15.45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Открытый урок по английскому языку «День рождения Деда Мороза»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«Ботаническая иллюстрация» - открытое занятие по ИЗО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шейпингу «Развитие выносливости»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19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Открытый урок мастерской мозаики, посвящённый Дню матери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20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 д. 18</w:t>
            </w:r>
          </w:p>
        </w:tc>
        <w:tc>
          <w:tcPr/>
          <w:p>
            <w:pPr>
              <w:jc w:val="left"/>
            </w:pPr>
            <w:r>
              <w:t xml:space="preserve">Лекция трэвел-студии "Чемодан"</w:t>
            </w:r>
          </w:p>
          <w:p>
            <w:pPr>
              <w:jc w:val="left"/>
            </w:pPr>
            <w:r>
              <w:t xml:space="preserve">"Топ 5 мест для лучшего зимнего</w:t>
            </w:r>
          </w:p>
          <w:p>
            <w:pPr>
              <w:jc w:val="left"/>
            </w:pPr>
            <w:r>
              <w:t xml:space="preserve">путешествия"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21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Встреча с представителем церкви «Покрова Пресвятой Богородицы» - катахизатором Павлом Шелеховым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17.15</w:t>
            </w:r>
          </w:p>
        </w:tc>
        <w:tc>
          <w:tcPr/>
          <w:p>
            <w:pPr>
              <w:jc w:val="left"/>
            </w:pPr>
            <w:r>
              <w:t xml:space="preserve">АНО ХС «Традиция», Каширское шоссе, 148</w:t>
            </w:r>
          </w:p>
        </w:tc>
        <w:tc>
          <w:tcPr/>
          <w:p>
            <w:pPr>
              <w:jc w:val="left"/>
            </w:pPr>
            <w:r>
              <w:t xml:space="preserve">Открытый урок в студии комплексного творческого развития, посвящённый Дню Матери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Аксессуары в танце живота – семинар-практикум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22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«Русские романсы» в исполнении вокальной студии «Мелодия»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концерт-поздравление «Единственной маме на свете!», посвященный Дню матери, в целях реализации Стратегии государственной национальной политики РФ и в целях патриотического воспитания молодежи</w:t>
            </w:r>
          </w:p>
        </w:tc>
        <w:tc>
          <w:tcPr/>
          <w:p>
            <w:pPr>
              <w:jc w:val="left"/>
            </w:pPr>
            <w:r>
              <w:t xml:space="preserve">Демченков М.Н.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 д. 18</w:t>
            </w:r>
          </w:p>
        </w:tc>
        <w:tc>
          <w:tcPr/>
          <w:p>
            <w:pPr>
              <w:jc w:val="left"/>
            </w:pPr>
            <w:r>
              <w:t xml:space="preserve">Конкурсная программа</w:t>
            </w:r>
          </w:p>
          <w:p>
            <w:pPr>
              <w:jc w:val="left"/>
            </w:pPr>
            <w:r>
              <w:t xml:space="preserve">"Аккорды юности моей"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23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Литературные чтения ко Дню матери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Шахматный турнир «Золотая осень» в студии обучения игре в шахматы «Белая ладья»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Сольный концерт Татьяны Мазаевой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Мастер- класс по живописи</w:t>
            </w:r>
          </w:p>
          <w:p>
            <w:pPr>
              <w:jc w:val="left"/>
            </w:pPr>
            <w:r>
              <w:t xml:space="preserve">«Патриоты 19 века»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24 ноября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</w:t>
            </w:r>
          </w:p>
          <w:p>
            <w:pPr>
              <w:jc w:val="left"/>
            </w:pPr>
            <w:r>
              <w:t xml:space="preserve">д. 18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программа, посвященная Дню матери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18.11.2019 –24.11.2019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Коллективная работа в студии резьбы по дереву «Древоточец», приуроченная Дню матери, «Подсвечники»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18.11.2019 –24.11.2019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Информационная выставка к Международному дню толерантности</w:t>
            </w:r>
          </w:p>
        </w:tc>
        <w:tc>
          <w:tcPr/>
          <w:p>
            <w:pPr>
              <w:jc w:val="left"/>
            </w:pPr>
            <w:r>
              <w:t xml:space="preserve">Демченков М.Н.</w:t>
            </w:r>
          </w:p>
        </w:tc>
      </w:tr>
      <w:tr>
        <w:tc>
          <w:tcPr/>
          <w:p>
            <w:pPr>
              <w:jc w:val="left"/>
            </w:pPr>
            <w:r>
              <w:t xml:space="preserve">18.11.2019 –24.11.2019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«Открытка для мамы»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18.11.2019 –24.11.2019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«С чего начинается Родина?»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18.11.2019 –24.11.2019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</w:t>
            </w:r>
          </w:p>
          <w:p>
            <w:pPr>
              <w:jc w:val="left"/>
            </w:pPr>
            <w:r>
              <w:t xml:space="preserve">д. 18</w:t>
            </w:r>
          </w:p>
        </w:tc>
        <w:tc>
          <w:tcPr/>
          <w:p>
            <w:pPr>
              <w:jc w:val="left"/>
            </w:pPr>
            <w:r>
              <w:t xml:space="preserve">Выставка студии "Ультрамарин"</w:t>
            </w:r>
          </w:p>
          <w:p>
            <w:pPr>
              <w:jc w:val="left"/>
            </w:pPr>
            <w:r>
              <w:t xml:space="preserve">"Учимся рисовать"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18.11.2019 –24.11.2019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"КЦ "Авангард"</w:t>
            </w:r>
          </w:p>
          <w:p>
            <w:pPr>
              <w:jc w:val="left"/>
            </w:pPr>
            <w:r>
              <w:t xml:space="preserve">ул. Генерала Белова,</w:t>
            </w:r>
          </w:p>
          <w:p>
            <w:pPr>
              <w:jc w:val="left"/>
            </w:pPr>
            <w:r>
              <w:t xml:space="preserve">д. 18</w:t>
            </w:r>
          </w:p>
        </w:tc>
        <w:tc>
          <w:tcPr/>
          <w:p>
            <w:pPr>
              <w:jc w:val="left"/>
            </w:pPr>
            <w:r>
              <w:t xml:space="preserve">Выставка Ю.Мареева "Мелодии акварели"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18.11.2019 –22.11.2019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«Осенний калейдоскоп»</w:t>
            </w:r>
          </w:p>
        </w:tc>
        <w:tc>
          <w:tcPr/>
          <w:p>
            <w:pPr>
              <w:jc w:val="left"/>
            </w:pPr>
            <w:r>
              <w:t xml:space="preserve">Демченков М.Н.</w:t>
            </w:r>
          </w:p>
        </w:tc>
      </w:tr>
      <w:tr>
        <w:tc>
          <w:tcPr/>
          <w:p>
            <w:pPr>
              <w:jc w:val="left"/>
            </w:pPr>
            <w:r>
              <w:t xml:space="preserve">20.11.2019 –24.11.2019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Открытый урок в студии английского языка «My way in English» на тему: «Dates, numbers and…»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http://orehovo-borisovo-juzhnoe.mos.ru/social-sphere/sport-and-leisure/plan-of-sports-and-leisure-activities/detail/8484959.html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social-sphere/sport-and-leisure/plan-of-sports-and-leisure-activities/detail/8484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social-sphere/sport-and-leisure/plan-of-sports-and-leisure-activities/detail/8484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2023-05-19T23:08:32Z</dcterms:created>
  <dcterms:modified xsi:type="dcterms:W3CDTF">2023-05-19T23:08:32Z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