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00e9d9831affb6ce04f3fc185866e4423a89d"/>
    <w:p>
      <w:pPr>
        <w:pStyle w:val="Heading3"/>
      </w:pPr>
      <w:r>
        <w:t xml:space="preserve">ПЛАН основных мероприятий, проводимых в районе Орехово-Борисово Южное с 28 октября по 03 ноября 2019г.</w:t>
      </w:r>
    </w:p>
    <w:p>
      <w:pPr>
        <w:pStyle w:val="FirstParagraph"/>
      </w:pPr>
      <w:r>
        <w:t xml:space="preserve">23.10.2019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28 октября 2019г. по 03 ноября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Ольги Соколовой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 "Подвиг в жизни обычного человека"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" Россия - наша Родина"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занятие-игра в студии раннего развития детей «Малинки-4», посвящённое Дню автомобилиста. Занятие направлено на углубление знаний о правилах поведения на дороге.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"Оффлайн Среда 5.0"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Творческий вечер заслуженного артиста Россиии Эдуарда Страхова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занятие-игра в студии раннего развития детей «Малинки-4», посвящённое Дню автомобилиста. Занятие направлено на углубление знаний о правилах поведения на дороге.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совместно с ГБУК г. Москвы «ЦБС ЮАО» библиотекой № 149 – интерактивная лекция «День народного единства»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«Хрустальная ладья» - открытый шахматный турнир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подготовки детей к школе «Малинки», раскрывающее значение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Беседа в студии «Говорим красиво» ко Дню народного единства на тему: «Нет друга – ищи, нашёл – береги».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Песни народов России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Знакомство с народной песней «Душа-зазнобушка»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28.10.2019-31.10.2019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фото-школы</w:t>
            </w:r>
          </w:p>
          <w:p>
            <w:pPr>
              <w:jc w:val="left"/>
            </w:pPr>
            <w:r>
              <w:t xml:space="preserve">"ФотоСтарт" - "Осень в городе"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01.11.2019-03.11.2019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02.11.2019-03.11.2019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«Древоточец», приуроченная ко Дню матери: «Подсвечники»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http://orehovo-borisovo-juzhnoe.mos.ru/social-sphere/sport-and-leisure/plan-of-sports-and-leisure-activities/detail/8439539.html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39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39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2024-06-21T03:24:37Z</dcterms:created>
  <dcterms:modified xsi:type="dcterms:W3CDTF">2024-06-21T03:24:37Z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