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b7a80ef29871745763552e6e131ac99b1ec03"/>
    <w:p>
      <w:pPr>
        <w:pStyle w:val="Heading3"/>
      </w:pPr>
      <w:r>
        <w:t xml:space="preserve">ПЛАН основных мероприятий, проводимых в районе Орехово-Борисово Южное с 29 апреля по 12 мая 2019г.</w:t>
      </w:r>
    </w:p>
    <w:p>
      <w:pPr>
        <w:pStyle w:val="FirstParagraph"/>
      </w:pPr>
      <w:r>
        <w:t xml:space="preserve">24.04.2019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 124,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Музыкально-танцевальный праздник, посвященный празднованию Дня Победы, в целях реализации Стратегии государственной национальной политики РФ и в целях патриотического воспитания молодежи.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Кузнецова Е.И. – директор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турнир по йоге «Практика очищения организма»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И.И. – директор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занятие в студии «Малинки»: «Белый голубь Мира». Тематическое занятие, посвящённое празднованию 1 мая. Имеет патриотическую направленность.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 – директор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Майские песни в студии игры на гитаре «Виртуозы».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 – директор СДК «Русколань»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«Победный вальс» - открытое занятие по классу гитары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И.И. – директор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«Традиция»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ХС «Возрождение»</w:t>
            </w:r>
          </w:p>
          <w:p>
            <w:pPr>
              <w:jc w:val="left"/>
            </w:pPr>
            <w:r>
              <w:t xml:space="preserve">Ул.Елецкая д.16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ХС «Возрождение»</w:t>
            </w:r>
          </w:p>
          <w:p>
            <w:pPr>
              <w:jc w:val="left"/>
            </w:pPr>
            <w:r>
              <w:t xml:space="preserve">Ул.Елецкая д.16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Концерт, посвященный Дню Победы – «Берегите мир»</w:t>
            </w:r>
          </w:p>
        </w:tc>
        <w:tc>
          <w:tcPr/>
          <w:p>
            <w:pPr>
              <w:jc w:val="left"/>
            </w:pPr>
            <w:r>
              <w:t xml:space="preserve">Никитина И.И. – директор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Конкурс рисунка «И помнит мир спасенный!»</w:t>
            </w:r>
          </w:p>
        </w:tc>
        <w:tc>
          <w:tcPr/>
          <w:p>
            <w:pPr>
              <w:jc w:val="left"/>
            </w:pPr>
            <w:r>
              <w:t xml:space="preserve">Гричухина Ю.Ю.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Урок памяти в студии «Говорим красиво»: «Счастье Победы останется в наших сердцах».</w:t>
            </w:r>
          </w:p>
        </w:tc>
        <w:tc>
          <w:tcPr/>
          <w:p>
            <w:pPr>
              <w:jc w:val="left"/>
            </w:pPr>
            <w:r>
              <w:t xml:space="preserve">Юхлина М.В.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10.30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«Мы помним своих героев». Посвящено празднованию 9 мая. Имеет патриотическую направленность.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  <w:p>
            <w:pPr>
              <w:jc w:val="left"/>
            </w:pPr>
            <w:r>
              <w:t xml:space="preserve">Бондаренко К.А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Музыка военных лет в студии обучения игре на гитаре «Виртуозы».</w:t>
            </w:r>
          </w:p>
        </w:tc>
        <w:tc>
          <w:tcPr/>
          <w:p>
            <w:pPr>
              <w:jc w:val="left"/>
            </w:pPr>
            <w:r>
              <w:t xml:space="preserve">Ючайк С.В.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КЦ «Авангард»</w:t>
            </w:r>
          </w:p>
          <w:p>
            <w:pPr>
              <w:jc w:val="left"/>
            </w:pPr>
            <w:r>
              <w:t xml:space="preserve">Генерала Белова,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Слепнев Н.С.- директор ГБУК КЦ «Авангард»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18.30-19.15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самбо «Спасибо Деду за Победу!»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Есаулов М.Н.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занятие в студии «Творческая мастерская» на тему: «Весна-красна». Почему красна? Смотрим репродукции с картин И.Левитана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Рындина С.Е.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10.00-18.00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у ТЦ «Домодедовский», Ореховый бульвар, 14, к. 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«Фронтовики, наденьте ордена!»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Нидзиев И.И. – директор ЗАО ХК «Автобан и Ко»</w:t>
            </w:r>
          </w:p>
          <w:p>
            <w:pPr>
              <w:jc w:val="left"/>
            </w:pPr>
            <w:r>
              <w:t xml:space="preserve">Слепнев Н.С.- директор ГБУК КЦ «Авангард» Беляевский Д.А. – руководитель аппарата Совета депутатов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16:30 – 17:30</w:t>
            </w:r>
          </w:p>
        </w:tc>
        <w:tc>
          <w:tcPr/>
          <w:p>
            <w:pPr>
              <w:jc w:val="left"/>
            </w:pPr>
            <w:r>
              <w:t xml:space="preserve">ТЦ «Домодедовский»</w:t>
            </w:r>
          </w:p>
          <w:p>
            <w:pPr>
              <w:jc w:val="left"/>
            </w:pPr>
            <w:r>
              <w:t xml:space="preserve">(площадка возле центра)</w:t>
            </w:r>
          </w:p>
        </w:tc>
        <w:tc>
          <w:tcPr/>
          <w:p>
            <w:pPr>
              <w:jc w:val="left"/>
            </w:pPr>
            <w:r>
              <w:t xml:space="preserve">«Молодежь поет песни о войне», посвященная празднованию Дня Победы,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Кузнецова Е.И.</w:t>
            </w:r>
          </w:p>
          <w:p>
            <w:pPr>
              <w:jc w:val="left"/>
            </w:pPr>
            <w:r>
              <w:t xml:space="preserve">Руководители клубных формирований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10.05-31.05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Подведение итогов творческого сезона, определение лучших работ в студии резьбы по дереву «Древоточец».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Бепле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10.05.-19.05.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http://orehovo-borisovo-juzhnoe.mos.ru/social-sphere/sport-and-leisure/plan-of-sports-and-leisure-activities/detail/8043851.html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3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3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2023-09-10T02:50:48Z</dcterms:created>
  <dcterms:modified xsi:type="dcterms:W3CDTF">2023-09-10T02:50:48Z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