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943b70add91d72af1baa1b700a042e05eb5163"/>
    <w:p>
      <w:pPr>
        <w:pStyle w:val="Heading3"/>
      </w:pPr>
      <w:r>
        <w:t xml:space="preserve">ПЛАН основных мероприятий, проводимых в районе Орехово-Борисово Южное с 06 августа 2018г. по 12 августа 2018г.</w:t>
      </w:r>
    </w:p>
    <w:p>
      <w:pPr>
        <w:pStyle w:val="FirstParagraph"/>
      </w:pPr>
      <w:r>
        <w:t xml:space="preserve">31.07.2018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06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 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Пленэр в Яблоневом саду для всех национальностей и возрастных групп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23-3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ОФП для ветеранов и лиц ОВЗ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>
            <w:gridSpan w:val="2"/>
          </w:tcPr>
          <w:p>
            <w:pPr>
              <w:pStyle w:val="Heading3"/>
              <w:jc w:val="left"/>
            </w:pPr>
            <w:bookmarkStart w:id="20" w:name="круглый-стол-активный-гражданин"/>
            <w:r>
              <w:t xml:space="preserve">Круглый стол «Активный гражданин»</w:t>
            </w:r>
            <w:bookmarkEnd w:id="20"/>
          </w:p>
        </w:tc>
        <w:tc>
          <w:tcPr>
            <w:gridSpan w:val="2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07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Воронежская ул. д.8, к.4</w:t>
            </w:r>
          </w:p>
        </w:tc>
        <w:tc>
          <w:tcPr>
            <w:gridSpan w:val="2"/>
          </w:tcPr>
          <w:p>
            <w:pPr>
              <w:pStyle w:val="Heading3"/>
              <w:jc w:val="left"/>
            </w:pPr>
            <w:bookmarkStart w:id="21" w:name="турнир-по-мини-футболу"/>
            <w:r>
              <w:t xml:space="preserve">Турнир по мини-футболу</w:t>
            </w:r>
            <w:bookmarkEnd w:id="21"/>
          </w:p>
        </w:tc>
        <w:tc>
          <w:tcPr>
            <w:gridSpan w:val="2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08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23-3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Спортивные игры «Мой двор-спортивный двор!», посвященные Дню физкультурника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09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Спортивный час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Рейд «Безопасная столица»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10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Домодедовская ул., д.24, к.2</w:t>
            </w:r>
          </w:p>
        </w:tc>
        <w:tc>
          <w:tcPr/>
          <w:p>
            <w:pPr>
              <w:jc w:val="left"/>
            </w:pPr>
            <w:r>
              <w:t xml:space="preserve">Правовая информационная помощь для общественных советников и членов МП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«Игротека»: настольный теннис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Настольные игры: шахматы, шашки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Ветеранский дворик – музыкально-танцевальное мероприятие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теннису, посвященный Дню физкультурника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«Большие спортивные игры», посвященные Дню физкультурника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Шумова О.Э.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11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12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 д.16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Мастер-класс по масляной живописи "Портрет ветерана"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http://orehovo-borisovo-juzhnoe.mos.ru/social-sphere/sport-and-leisure/plan-of-sports-and-leisure-activities/detail/7479917.html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social-sphere/sport-and-leisure/plan-of-sports-and-leisure-activities/detail/7479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social-sphere/sport-and-leisure/plan-of-sports-and-leisure-activities/detail/7479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2024-04-26T11:09:26Z</dcterms:created>
  <dcterms:modified xsi:type="dcterms:W3CDTF">2024-04-26T11:09:26Z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