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a5705115738bc58b08fad21da2588bd036081"/>
    <w:p>
      <w:pPr>
        <w:pStyle w:val="Heading3"/>
      </w:pPr>
      <w:r>
        <w:t xml:space="preserve">ПЛАН основных мероприятий, проводимых в районе Орехово-Борисово Южное с 23 июля 2018г. по 29 июля 2018г.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http://orehovo-borisovo-juzhnoe.mos.ru/social-sphere/sport-and-leisure/plan-of-sports-and-leisure-activities/detail/7460970.html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460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460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2025-05-25T01:32:17Z</dcterms:created>
  <dcterms:modified xsi:type="dcterms:W3CDTF">2025-05-25T01:32:17Z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