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1f91bce62f55ccd759ccf1bc2dbe63d5f9962"/>
    <w:p>
      <w:pPr>
        <w:pStyle w:val="Heading3"/>
      </w:pPr>
      <w:r>
        <w:t xml:space="preserve">ПЛАН основных мероприятий, проводимых в районе Орехово-Борисово Южное с 30 апреля 2018г. по 06 мая 2018г.</w:t>
      </w:r>
    </w:p>
    <w:p>
      <w:pPr>
        <w:pStyle w:val="FirstParagraph"/>
      </w:pPr>
      <w:r>
        <w:t xml:space="preserve">03.05.2018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30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Большой турнир по дуэльному фехтованию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 мая- Праздник весны и труда в студии «Говорим красиво»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Тематическое занятие в студии «Виртуозы» на тему: «Все мы родом из джаза…», посвященное дню джаза.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Участие в акции «Поздравим ветеранов» (вывешивание детских творческих работ на двери подъездов микрорайона)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на тему: «Песни военных лет» в студии игры на гитаре «Виртуозы»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Правовая информационная помощь для активного населения района ОБЮ и членов МП.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ГЭЦКИ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Митинг «Горькой памяти свеча», возложение цветов к памятнику и патриотическая акция «Георгиевская ленточка» ко Дню Победы, в целях реализации Стратегии государственной национальной политики РФ и в целях патриотического воспитания молодежи и участием общественных советников ОБЮ.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/>
          <w:p>
            <w:pPr>
              <w:jc w:val="left"/>
            </w:pPr>
            <w:r>
              <w:t xml:space="preserve">Ветеранский дворик с участием общественных советников ОБЮ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Ключникова С.Н.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/>
          <w:p>
            <w:pPr>
              <w:jc w:val="left"/>
            </w:pPr>
            <w:r>
              <w:t xml:space="preserve">«Победный вальс» - открытое занятие по классу гитары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композиции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работ ко Дню победы на тему: «Ветки сирени» в студии «Творческая мастерская»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06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День Победы в студии «Модельер грамматики» (сочинения учащихся на английском языке на тему “Участники Великой Отечественной войны в моей семье”)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 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Концерт, посвященный Дню Победы – «Радость со слезами на глазах»</w:t>
            </w:r>
          </w:p>
        </w:tc>
        <w:tc>
          <w:tcPr/>
          <w:p>
            <w:pPr>
              <w:jc w:val="left"/>
            </w:pPr>
            <w:r>
              <w:t xml:space="preserve">Никитина Е.В.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http://orehovo-borisovo-juzhnoe.mos.ru/social-sphere/sport-and-leisure/plan-of-sports-and-leisure-activities/detail/7304063.html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304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304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2024-11-09T20:33:56Z</dcterms:created>
  <dcterms:modified xsi:type="dcterms:W3CDTF">2024-11-09T20:33:56Z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