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665e95056b25e11021cbfb73217c37c35b97d7"/>
    <w:p>
      <w:pPr>
        <w:pStyle w:val="Heading3"/>
      </w:pPr>
      <w:r>
        <w:t xml:space="preserve">ПЛАН основных мероприятий, проводимых в районе Орехово-Борисово Южное с 16 апреля 2018г. по 22 апреля 2018г.</w:t>
      </w:r>
    </w:p>
    <w:p>
      <w:pPr>
        <w:pStyle w:val="FirstParagraph"/>
      </w:pPr>
      <w:r>
        <w:t xml:space="preserve">10.04.2018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16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17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</w:tr>
      <w:tr>
        <w:tc>
          <w:tcPr/>
          <w:p>
            <w:pPr>
              <w:jc w:val="left"/>
            </w:pPr>
            <w:r>
              <w:t xml:space="preserve">18.15</w:t>
            </w:r>
          </w:p>
        </w:tc>
        <w:tc>
          <w:tcPr/>
          <w:p>
            <w:pPr>
              <w:jc w:val="left"/>
            </w:pPr>
            <w:r>
              <w:t xml:space="preserve">ГБУ ЦДС «Южный» Домодедовская ул., д. 24 к. 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 этап Кубка «Южный» по классическим шахматам (1 день)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Ключникова С.Н.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18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Обмен опытом в общественной организации «Дубки» на тему: «Царственный цветок – гладиолус»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/>
          <w:p>
            <w:pPr>
              <w:jc w:val="left"/>
            </w:pPr>
            <w:r>
              <w:t xml:space="preserve">21.00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д.108, к. 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Оздоровительная гимнастика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Никитина Е.В.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19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Елецкая ул., 16</w:t>
            </w:r>
          </w:p>
        </w:tc>
        <w:tc>
          <w:tcPr/>
          <w:p>
            <w:pPr>
              <w:jc w:val="left"/>
            </w:pPr>
            <w:r>
              <w:t xml:space="preserve">Мастер- класс по рисунку</w:t>
            </w:r>
          </w:p>
          <w:p>
            <w:pPr>
              <w:jc w:val="left"/>
            </w:pPr>
            <w:r>
              <w:t xml:space="preserve">«Спортивные достижения» в рамках программы патриотического воспитания молодёжи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Федоровский А.Б.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Рейд «Безопасная столица»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Ключникова С.Н.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20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ГБУ ЦДС «Южный» Домодедовская ул., д. 24 к. 2</w:t>
            </w:r>
          </w:p>
        </w:tc>
        <w:tc>
          <w:tcPr/>
          <w:p>
            <w:pPr>
              <w:jc w:val="left"/>
            </w:pPr>
            <w:r>
              <w:t xml:space="preserve">Правовая информационная помощь для активного населения района ОБЮ и членов МП.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Ключникова С.Н.</w:t>
            </w:r>
          </w:p>
        </w:tc>
      </w:tr>
      <w:tr>
        <w:tc>
          <w:tcPr/>
          <w:p>
            <w:pPr>
              <w:jc w:val="left"/>
            </w:pPr>
            <w:r>
              <w:t xml:space="preserve">12.30</w:t>
            </w:r>
          </w:p>
        </w:tc>
        <w:tc>
          <w:tcPr/>
          <w:p>
            <w:pPr>
              <w:jc w:val="left"/>
            </w:pPr>
            <w:r>
              <w:t xml:space="preserve">ГБУ ЦДС «Южный» Каширское шоссе, д.124 к. 2</w:t>
            </w:r>
          </w:p>
        </w:tc>
        <w:tc>
          <w:tcPr/>
          <w:p>
            <w:pPr>
              <w:jc w:val="left"/>
            </w:pPr>
            <w:r>
              <w:t xml:space="preserve">Ветеранский дворик с участием общественных советников ОБЮ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Ключникова С.Н.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/>
          <w:p>
            <w:pPr>
              <w:jc w:val="left"/>
            </w:pPr>
            <w:r>
              <w:t xml:space="preserve">Проведение клубного субботника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Каширское шоссе д.128, к.2</w:t>
            </w:r>
          </w:p>
        </w:tc>
        <w:tc>
          <w:tcPr/>
          <w:p>
            <w:pPr>
              <w:jc w:val="left"/>
            </w:pPr>
            <w:r>
              <w:t xml:space="preserve">Первенство ГБУ ЦДС «Южный» по «Восточным единоборствам»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Ключникова С.Н.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 «Традиция»</w:t>
            </w:r>
          </w:p>
          <w:p>
            <w:pPr>
              <w:jc w:val="left"/>
            </w:pPr>
            <w:r>
              <w:t xml:space="preserve">Каширское шоссе д.148</w:t>
            </w:r>
          </w:p>
        </w:tc>
        <w:tc>
          <w:tcPr/>
          <w:p>
            <w:pPr>
              <w:jc w:val="left"/>
            </w:pPr>
            <w:r>
              <w:t xml:space="preserve">Открытый урок студии комплексного творческого развития для детей от 3до 6 лет "Сила Русского оружия" в рамках программы патриотического воспитания молодёжи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Федоровский А.Б.</w:t>
            </w:r>
          </w:p>
        </w:tc>
      </w:tr>
      <w:tr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/>
          <w:p>
            <w:pPr>
              <w:jc w:val="left"/>
            </w:pPr>
            <w:r>
              <w:t xml:space="preserve">Тематическое занятие в студии «Древоточец» на тему: «Основные свойства древесины»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21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д.108, к. 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«Подснежник» - отчетный концерт музыкальных студий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Никитина Е.В.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22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Познавательный урок в студии «Модельер грамматики» на тему: «Друзья во всех странах. Зачем изучать английский язык?» ко дню английского языка.</w:t>
            </w:r>
          </w:p>
        </w:tc>
        <w:tc>
          <w:tcPr/>
          <w:p>
            <w:pPr>
              <w:jc w:val="left"/>
            </w:pPr>
            <w:r>
              <w:t xml:space="preserve">Малинкина О.П.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http://orehovo-borisovo-juzhnoe.mos.ru/social-sphere/sport-and-leisure/plan-of-sports-and-leisure-activities/detail/7251700.html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72517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72517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2023-10-07T00:45:03Z</dcterms:created>
  <dcterms:modified xsi:type="dcterms:W3CDTF">2023-10-07T00:45:03Z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