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7a8643fafee73a66636f5ebf24d11bba94404"/>
    <w:p>
      <w:pPr>
        <w:pStyle w:val="Heading3"/>
      </w:pPr>
      <w:r>
        <w:t xml:space="preserve">План спортивных и досуговых мероприятий на 01.11.2022-30.11.2022</w:t>
      </w:r>
    </w:p>
    <w:p>
      <w:pPr>
        <w:pStyle w:val="FirstParagraph"/>
      </w:pPr>
      <w:r>
        <w:t xml:space="preserve">27.10.2022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01.11.2022 – 13.11.2022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по фитнесу</w:t>
            </w:r>
          </w:p>
        </w:tc>
        <w:tc>
          <w:tcPr/>
          <w:p>
            <w:pPr>
              <w:jc w:val="left"/>
            </w:pPr>
            <w:r>
              <w:t xml:space="preserve">01.11.2022</w:t>
            </w:r>
          </w:p>
          <w:p>
            <w:pPr>
              <w:jc w:val="left"/>
            </w:pPr>
            <w:r>
              <w:t xml:space="preserve">10.15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02.11.2022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Мастер-класс по фитнесу</w:t>
            </w:r>
          </w:p>
        </w:tc>
        <w:tc>
          <w:tcPr/>
          <w:p>
            <w:pPr>
              <w:jc w:val="left"/>
            </w:pPr>
            <w:r>
              <w:t xml:space="preserve">03.11.2022</w:t>
            </w:r>
          </w:p>
          <w:p>
            <w:pPr>
              <w:jc w:val="left"/>
            </w:pPr>
            <w:r>
              <w:t xml:space="preserve">10.15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Этнографический диктант</w:t>
            </w:r>
          </w:p>
        </w:tc>
        <w:tc>
          <w:tcPr/>
          <w:p>
            <w:pPr>
              <w:jc w:val="left"/>
            </w:pPr>
            <w:r>
              <w:t xml:space="preserve">03.11.2022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  <w:p>
            <w:pPr>
              <w:jc w:val="left"/>
            </w:pPr>
            <w:r>
              <w:t xml:space="preserve">Каширское шоссе, д.122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Этнографический диктант</w:t>
            </w:r>
          </w:p>
        </w:tc>
        <w:tc>
          <w:tcPr/>
          <w:p>
            <w:pPr>
              <w:jc w:val="left"/>
            </w:pPr>
            <w:r>
              <w:t xml:space="preserve">03.11.2022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03.11.2022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урок по академической живописи</w:t>
            </w:r>
          </w:p>
        </w:tc>
        <w:tc>
          <w:tcPr/>
          <w:p>
            <w:pPr>
              <w:jc w:val="left"/>
            </w:pPr>
            <w:r>
              <w:t xml:space="preserve">05.11.2022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клубных объединений по изобразительному искусству «Осенние пейзажи»</w:t>
            </w:r>
          </w:p>
        </w:tc>
        <w:tc>
          <w:tcPr/>
          <w:p>
            <w:pPr>
              <w:jc w:val="left"/>
            </w:pPr>
            <w:r>
              <w:t xml:space="preserve">07.11.2022–25.11.2022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07.11.2022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Мастер-класс по самообороне, посвященный Всероссийскому Дню призывника</w:t>
            </w:r>
          </w:p>
        </w:tc>
        <w:tc>
          <w:tcPr/>
          <w:p>
            <w:pPr>
              <w:jc w:val="left"/>
            </w:pPr>
            <w:r>
              <w:t xml:space="preserve">08.11.2022</w:t>
            </w:r>
          </w:p>
          <w:p>
            <w:pPr>
              <w:jc w:val="left"/>
            </w:pPr>
            <w:r>
              <w:t xml:space="preserve">20:00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«Открытка для мамы»</w:t>
            </w:r>
          </w:p>
        </w:tc>
        <w:tc>
          <w:tcPr/>
          <w:p>
            <w:pPr>
              <w:jc w:val="left"/>
            </w:pPr>
            <w:r>
              <w:t xml:space="preserve">10.11.2022 – 30.11.2022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10.11.2022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Викторина для эрудитов «Страницы родной истории»</w:t>
            </w:r>
          </w:p>
        </w:tc>
        <w:tc>
          <w:tcPr/>
          <w:p>
            <w:pPr>
              <w:jc w:val="left"/>
            </w:pPr>
            <w:r>
              <w:t xml:space="preserve">10.11.2022</w:t>
            </w:r>
          </w:p>
          <w:p>
            <w:pPr>
              <w:jc w:val="left"/>
            </w:pPr>
            <w:r>
              <w:t xml:space="preserve">17.45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гимнастике, посвященный Дню окончания Первой мировой войны</w:t>
            </w:r>
          </w:p>
        </w:tc>
        <w:tc>
          <w:tcPr/>
          <w:p>
            <w:pPr>
              <w:jc w:val="left"/>
            </w:pPr>
            <w:r>
              <w:t xml:space="preserve">11.11.2022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11.11.2022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Мастер-класс по мини-футболу</w:t>
            </w:r>
          </w:p>
        </w:tc>
        <w:tc>
          <w:tcPr/>
          <w:p>
            <w:pPr>
              <w:jc w:val="left"/>
            </w:pPr>
            <w:r>
              <w:t xml:space="preserve">11.11.2022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«С чего начинается Родина?»»</w:t>
            </w:r>
          </w:p>
        </w:tc>
        <w:tc>
          <w:tcPr/>
          <w:p>
            <w:pPr>
              <w:jc w:val="left"/>
            </w:pPr>
            <w:r>
              <w:t xml:space="preserve">13.11.2022 – 27.11.2022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Знакомство с мюзиклом «ХЕЛЛО, ДОЛЛИ!»</w:t>
            </w:r>
          </w:p>
        </w:tc>
        <w:tc>
          <w:tcPr/>
          <w:p>
            <w:pPr>
              <w:jc w:val="left"/>
            </w:pPr>
            <w:r>
              <w:t xml:space="preserve">13.11.2022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для людей разных возрастов, национальностей, социальных групп.</w:t>
            </w:r>
          </w:p>
        </w:tc>
        <w:tc>
          <w:tcPr/>
          <w:p>
            <w:pPr>
              <w:jc w:val="left"/>
            </w:pPr>
            <w:r>
              <w:t xml:space="preserve">14.11.2022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16.11.2022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зумба</w:t>
            </w:r>
          </w:p>
        </w:tc>
        <w:tc>
          <w:tcPr/>
          <w:p>
            <w:pPr>
              <w:jc w:val="left"/>
            </w:pPr>
            <w:r>
              <w:t xml:space="preserve">17.11.2022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Открытый урок в клубном объединении по Декоративно-прикладному творчеству, посвящённый, Всемирному дню рукоделия</w:t>
            </w:r>
          </w:p>
        </w:tc>
        <w:tc>
          <w:tcPr/>
          <w:p>
            <w:pPr>
              <w:jc w:val="left"/>
            </w:pPr>
            <w:r>
              <w:t xml:space="preserve">17.11.2022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17.11.2022</w:t>
            </w:r>
          </w:p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Мастер-класс по жиму лежа</w:t>
            </w:r>
          </w:p>
        </w:tc>
        <w:tc>
          <w:tcPr/>
          <w:p>
            <w:pPr>
              <w:jc w:val="left"/>
            </w:pPr>
            <w:r>
              <w:t xml:space="preserve">17.11.2022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Воронежская, д. 34, к. 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Открытый урок мастерской мозаики,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19.11.2022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Мастер-класс по шашкам</w:t>
            </w:r>
          </w:p>
        </w:tc>
        <w:tc>
          <w:tcPr/>
          <w:p>
            <w:pPr>
              <w:jc w:val="left"/>
            </w:pPr>
            <w:r>
              <w:t xml:space="preserve">20.11.2022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Открытый урок – игра по английскому языку «В кафе»</w:t>
            </w:r>
          </w:p>
        </w:tc>
        <w:tc>
          <w:tcPr/>
          <w:p>
            <w:pPr>
              <w:jc w:val="left"/>
            </w:pPr>
            <w:r>
              <w:t xml:space="preserve">21.11.2022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23.11.2022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«Патриоты 19 века»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23.11.2022</w:t>
            </w:r>
          </w:p>
          <w:p>
            <w:pPr>
              <w:jc w:val="left"/>
            </w:pPr>
            <w:r>
              <w:t xml:space="preserve">19.10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Общегородская памятная акция в рамках общественного патроната по уходу за воинскими захоронениями, памятниками, мемориальными досками памяти и скорби, посвященная Дню начала контрнаступления советских войск против немецко-фашистских войск в битве под Москвой (5 декабря 1941) и Дню Героев Отечества (9 декабря). В рамках работы пропагандисткой группы по противодействию идеологии терроризма.</w:t>
            </w:r>
          </w:p>
        </w:tc>
        <w:tc>
          <w:tcPr/>
          <w:p>
            <w:pPr>
              <w:jc w:val="left"/>
            </w:pPr>
            <w:r>
              <w:t xml:space="preserve">24.11.2022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24, к.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Технический зачет по фортепиано</w:t>
            </w:r>
          </w:p>
        </w:tc>
        <w:tc>
          <w:tcPr/>
          <w:p>
            <w:pPr>
              <w:jc w:val="left"/>
            </w:pPr>
            <w:r>
              <w:t xml:space="preserve">24.11.2022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«Наши успехи тебе, Россия!»</w:t>
            </w:r>
          </w:p>
        </w:tc>
        <w:tc>
          <w:tcPr/>
          <w:p>
            <w:pPr>
              <w:jc w:val="left"/>
            </w:pPr>
            <w:r>
              <w:t xml:space="preserve">24.11.2022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«Авиация России»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24.11.2022</w:t>
            </w:r>
          </w:p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25.11.2022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25.11.2022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концерт-поздравление, посвященный Дню матери, в целях реализации Стратегии государственной национальной политики РФ и в целях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25.11.2022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«Самая, самая, самая...»,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28.11.2022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Литературные чтения к Всемирному дню приветствий</w:t>
            </w:r>
          </w:p>
        </w:tc>
        <w:tc>
          <w:tcPr/>
          <w:p>
            <w:pPr>
              <w:jc w:val="left"/>
            </w:pPr>
            <w:r>
              <w:t xml:space="preserve">29.11.2022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http://orehovo-borisovo-juzhnoe.mos.ru/social-sphere/sport-and-leisure/plan-of-sports-and-leisure-activities/detail/11158596.html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158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158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2023-08-17T01:06:11Z</dcterms:created>
  <dcterms:modified xsi:type="dcterms:W3CDTF">2023-08-17T01:06:11Z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