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5320fc6ee9434c6ef7ab6dd9f3e466090646d2"/>
    <w:p>
      <w:pPr>
        <w:pStyle w:val="Heading3"/>
      </w:pPr>
      <w:r>
        <w:t xml:space="preserve">Во втором квартале 2024 года проведено очередное заседание Антинаркотической комиссии в районе Орехово-Борисово Южное города Москвы</w:t>
      </w:r>
    </w:p>
    <w:p>
      <w:pPr>
        <w:pStyle w:val="FirstParagraph"/>
      </w:pPr>
      <w:r>
        <w:t xml:space="preserve">11.02.2025</w:t>
      </w:r>
    </w:p>
    <w:p>
      <w:pPr>
        <w:pStyle w:val="BodyText"/>
      </w:pPr>
      <w:r>
        <w:rPr>
          <w:bCs/>
          <w:b/>
        </w:rPr>
        <w:t xml:space="preserve">Перечень вопросов, рассмотренных на заседании АНК в районе Орехово-Борисово Южное города Москвы во втором квартале 2024 года, форматов, а также лиц, председательствующих и заслушанных на заседаниях.</w:t>
      </w:r>
    </w:p>
    <w:p>
      <w:pPr>
        <w:pStyle w:val="BodyText"/>
      </w:pPr>
      <w:r>
        <w:rPr>
          <w:bCs/>
          <w:b/>
        </w:rPr>
        <w:t xml:space="preserve">Заседание АНК № 2</w:t>
      </w:r>
    </w:p>
    <w:p>
      <w:pPr>
        <w:pStyle w:val="BodyText"/>
      </w:pPr>
      <w:r>
        <w:t xml:space="preserve">в районе Орехово-Борисово Южное города Москвы</w:t>
      </w:r>
    </w:p>
    <w:p>
      <w:pPr>
        <w:pStyle w:val="BodyText"/>
      </w:pPr>
      <w:r>
        <w:rPr>
          <w:bCs/>
          <w:b/>
        </w:rPr>
        <w:t xml:space="preserve">27 июня 2024 года</w:t>
      </w:r>
    </w:p>
    <w:p>
      <w:pPr>
        <w:pStyle w:val="BodyText"/>
      </w:pPr>
      <w:r>
        <w:rPr>
          <w:bCs/>
          <w:b/>
        </w:rPr>
        <w:t xml:space="preserve">ПРЕДСЕДАТЕЛЬСТВОВАЛ: Глава управы района Орехово-Борисово Южное города Москвы, Председатель Антинаркотической комиссии в районе Орехово-Борисово Южное города Москвы</w:t>
      </w:r>
    </w:p>
    <w:p>
      <w:pPr>
        <w:pStyle w:val="BodyText"/>
      </w:pPr>
      <w:r>
        <w:rPr>
          <w:bCs/>
          <w:b/>
        </w:rPr>
        <w:t xml:space="preserve">В.Д. Козельская</w:t>
      </w:r>
    </w:p>
    <w:p>
      <w:pPr>
        <w:pStyle w:val="BodyText"/>
      </w:pPr>
      <w:r>
        <w:rPr>
          <w:bCs/>
          <w:b/>
        </w:rPr>
        <w:t xml:space="preserve">Вопрос № 1. О выполнении ранее принятых решений АНК в районе Орехово-Борисово Южное города Москвы.</w:t>
      </w:r>
    </w:p>
    <w:p>
      <w:pPr>
        <w:pStyle w:val="BodyText"/>
      </w:pPr>
      <w:r>
        <w:t xml:space="preserve">По данному вопросу заслушан доклад секретаря АНК в районе Орехово-Борисово Южное города Москвы.</w:t>
      </w:r>
    </w:p>
    <w:p>
      <w:pPr>
        <w:pStyle w:val="BodyText"/>
      </w:pPr>
      <w:r>
        <w:t xml:space="preserve">По результату доклада принято решение продолжить контроль в 2025 году за сроками выполнения поручений, данными в течение 2024 года и заслушать результаты исполнения данных поручений на очередном заседании.</w:t>
      </w:r>
    </w:p>
    <w:p>
      <w:pPr>
        <w:pStyle w:val="BodyText"/>
      </w:pPr>
      <w:r>
        <w:rPr>
          <w:bCs/>
          <w:b/>
        </w:rPr>
        <w:t xml:space="preserve">Вопрос № 2. О повышении эффективности деятельности, направленной на своевременное выявление наркопотребителей, в том числе среди несовершеннолетних лиц, с учетом регистрируемого в ЮАО городе Москве числа отравлений и летальных исходов от потребления наркотиков.</w:t>
      </w:r>
    </w:p>
    <w:p>
      <w:pPr>
        <w:pStyle w:val="BodyText"/>
      </w:pPr>
      <w:r>
        <w:t xml:space="preserve">По данному вопросу заслушаны доклады представителей: ОМВД России по району Орехово-Борисово Южное г. Москвы, Совета ОПОП района Орехово-Борисово Южное г. Москвы.</w:t>
      </w:r>
    </w:p>
    <w:p>
      <w:pPr>
        <w:pStyle w:val="BodyText"/>
      </w:pPr>
      <w:r>
        <w:t xml:space="preserve">В ходе рассмотрения вопроса проанализированы доклады об основной работе усиления по линии межведомственного взаимодействия в сфере профилактики направленные на совершенствование профилактической деятельности среди всех групп лиц, принятие профилактических мер, направленных на снижение уровня антиобщественных действий, пропаганду здорового образа жизни, формирование духовно-нравственной и патриотической составляющей мировоззрения, повышение уровня правовой грамотности и развитие правосознания граждан</w:t>
      </w:r>
    </w:p>
    <w:p>
      <w:pPr>
        <w:pStyle w:val="BodyText"/>
      </w:pPr>
      <w:r>
        <w:t xml:space="preserve">В результате рассмотрения вопроса решено продолжить проверку мест концентрации граждан, в том числе несовершеннолетних лиц, на предмет выявления фактов распространения и употребления наркотических средств и психотропных веществ. Вырабатывать во взаимодействии с ОПОП района Орехово-Борисово Южное г. Москвы и ДНД района Орехово-Борисово Южное г. Москвы совместные мероприятия по пресечению неправомерных действий граждан по распространению психотропных и наркотических веществ на территории района Орехово-Борисово Южное города Москвы.</w:t>
      </w:r>
    </w:p>
    <w:p>
      <w:pPr>
        <w:pStyle w:val="BodyText"/>
      </w:pPr>
      <w:r>
        <w:rPr>
          <w:bCs/>
          <w:b/>
        </w:rPr>
        <w:t xml:space="preserve">Вопрос № 3. О результатах тестирования в 2023/2024 учебном году учащихся образовательных организаций ЮАО города Москвы на предмет немедицинского потребления наркотических средств и психотропных веществ, использование результатов тестирования профилактической работе среди обучающихся.</w:t>
      </w:r>
    </w:p>
    <w:p>
      <w:pPr>
        <w:pStyle w:val="BodyText"/>
      </w:pPr>
      <w:r>
        <w:t xml:space="preserve">По данному вопросу заслушаны доклады представителей: КДН и ЗП района Орехово-Борисово Южное г. Москвы ГБОУ района Орехово-Борисово Южное г. Москвы.</w:t>
      </w:r>
    </w:p>
    <w:p>
      <w:pPr>
        <w:pStyle w:val="BodyText"/>
      </w:pPr>
      <w:r>
        <w:t xml:space="preserve">В ходе рассмотрения вопроса рассмотрена необходимость продолжения профилактической и разъяснительной работы среди обучающихся и их родителей о важности и необходимости тестирования с целью продолжения</w:t>
      </w:r>
      <w:r>
        <w:t xml:space="preserve"> </w:t>
      </w:r>
      <w:r>
        <w:rPr>
          <w:bCs/>
          <w:b/>
        </w:rPr>
        <w:t xml:space="preserve">проведения</w:t>
      </w:r>
      <w:r>
        <w:t xml:space="preserve"> </w:t>
      </w:r>
      <w:r>
        <w:t xml:space="preserve">мероприятий по ранней диагностике незаконного потребления наркотических средств и психотропных веществ в образовательных организациях района, в отношении обучающихся 8-классов, 10-классов.</w:t>
      </w:r>
    </w:p>
    <w:p>
      <w:pPr>
        <w:pStyle w:val="BodyText"/>
      </w:pPr>
      <w:r>
        <w:t xml:space="preserve">В результате рассмотрения вопроса решено проанализировать проведенные первоочередные социально-психологические тестирования в образовательных учреждениях района, с учетом положительного опыта в районе по взаимодействию образовательных учреждений района с ГБУЗ «МНПЦ наркологии ДЗМ», в части проведения социально-психологического тестирования и медицинских осмотров.</w:t>
      </w:r>
    </w:p>
    <w:p>
      <w:pPr>
        <w:pStyle w:val="BodyText"/>
      </w:pPr>
      <w:r>
        <w:rPr>
          <w:bCs/>
          <w:b/>
        </w:rPr>
        <w:t xml:space="preserve">Вопрос № 4. О результатах мониторинга информационного пространства сети Интернет на предмет выявления и пресечения преступлений в сфере незаконного оборота наркотиков.</w:t>
      </w:r>
    </w:p>
    <w:p>
      <w:pPr>
        <w:pStyle w:val="BodyText"/>
      </w:pPr>
      <w:r>
        <w:t xml:space="preserve">По данному вопросу заслушаны доклады представителей: ОМВД России по району Орехово-Борисово Южное г. Москвы, Кибердружины ЮАО г. Москвы.</w:t>
      </w:r>
    </w:p>
    <w:p>
      <w:pPr>
        <w:pStyle w:val="BodyText"/>
      </w:pPr>
      <w:r>
        <w:t xml:space="preserve">В ходе рассмотрения вопроса рассмотрена необходимость продолжения через средства массовой информации мероприятий по антинаркотической пропаганде, направленной на повышение уровня осведомленности граждан, в первую очередь несовершеннолетних и их родителей (законных представителей), о рисках, связанных с незаконным потреблением наркотиков, и последствиях такого потребления.</w:t>
      </w:r>
    </w:p>
    <w:p>
      <w:pPr>
        <w:pStyle w:val="BodyText"/>
      </w:pPr>
      <w:r>
        <w:t xml:space="preserve">В результате рассмотрения вопроса решено с целью выявления, пресечения и расследования наркопреступлений, совершаемых организованными группами с использованием информационно-телекоммуникационных технологий продолжить мониторинг сети Интернет, Интернет трафика, Интернет ресурсов.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http://orehovo-borisovo-juzhnoe.mos.ru/safety-and-security/profilaktika-narkomanii/detail/12801760.html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safety-and-security/profilaktika-narkomanii/detail/1280176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safety-and-security/profilaktika-narkomanii/detail/1280176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2025-04-10T02:01:14Z</dcterms:created>
  <dcterms:modified xsi:type="dcterms:W3CDTF">2025-04-10T02:01:14Z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