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2dc0c45dc05f3fc2e8457e156c244484e561b7"/>
    <w:p>
      <w:pPr>
        <w:pStyle w:val="Heading3"/>
      </w:pPr>
      <w:r>
        <w:t xml:space="preserve">ПРАВИЛА БЕЗОПАСНОГО ПОВЕДЕНИЯ ПРИ СИЛЬНОЙ ЖАРЕ</w:t>
      </w:r>
    </w:p>
    <w:p>
      <w:pPr>
        <w:pStyle w:val="FirstParagraph"/>
      </w:pPr>
      <w:r>
        <w:t xml:space="preserve">29.05.2019</w:t>
      </w:r>
    </w:p>
    <w:p>
      <w:pPr>
        <w:pStyle w:val="BodyText"/>
      </w:pPr>
      <w:r>
        <w:t xml:space="preserve">1.Воздержитесь от походов на улицу и от действия прямых солнечных лучей. По возможности не выходите на улицу в период их высокой активности с 11 до 17 часов.</w:t>
      </w:r>
    </w:p>
    <w:p>
      <w:pPr>
        <w:pStyle w:val="BodyText"/>
      </w:pPr>
      <w:r>
        <w:t xml:space="preserve">2.Обязательно пользуйтесь солнцезащитными очками, надевайте головные уборы с полями – шляпы или панамы. Отдавайте предпочтение одежде из натуральных тканей, которая защитит открытые участки тела от солнечных лучей.</w:t>
      </w:r>
    </w:p>
    <w:p>
      <w:pPr>
        <w:pStyle w:val="BodyText"/>
      </w:pPr>
      <w:r>
        <w:t xml:space="preserve">3.При наличии неотложных дел, связанных с необходимостью выйти на улицу, возьмите с собой полотенце и воду. Ею можно освежиться в любой момент, протерев или побрызгав лицо, шею, зону декольте, руки.</w:t>
      </w:r>
    </w:p>
    <w:p>
      <w:pPr>
        <w:pStyle w:val="BodyText"/>
      </w:pPr>
      <w:r>
        <w:t xml:space="preserve">4.Учитывая, что в жаркую погоду организм теряет много жидкости, необходимо компенсировать нарушенный водный баланс. С этой целью пейте не менее 2 литров воды и напитков в день.</w:t>
      </w:r>
    </w:p>
    <w:p>
      <w:pPr>
        <w:pStyle w:val="BodyText"/>
      </w:pPr>
      <w:r>
        <w:t xml:space="preserve">5. Хорошо утоляют жажду приготовленные в домашних условиях напитки из клюквы, вишни, смородины, а также квас, зеленый и черный чай или вода с добавлением лимона. Не пейте их резко охлажденными и ледяными. Это может привести к различным заболеваниям.</w:t>
      </w:r>
    </w:p>
    <w:p>
      <w:pPr>
        <w:pStyle w:val="BodyText"/>
      </w:pPr>
      <w:r>
        <w:t xml:space="preserve">6. В жару воздержитесь от употребления алкоголя, пива, газированных напитков, которые не только не утоляют жажду, но и замедляют обменные процессы в организме</w:t>
      </w:r>
    </w:p>
    <w:p>
      <w:pPr>
        <w:pStyle w:val="BodyText"/>
      </w:pPr>
      <w:r>
        <w:t xml:space="preserve">7. В жаркие дни следует употреблять больше овощей и фруктов, как в сыром, так и отварном виде</w:t>
      </w:r>
    </w:p>
    <w:p>
      <w:pPr>
        <w:pStyle w:val="BodyText"/>
      </w:pPr>
      <w:r>
        <w:t xml:space="preserve">8.На работе и в домашних условиях не сидите вблизи кондиционера, так как это может спровоцировать простудное заболевание, вплоть до воспаления легких. Его следует включать на 4-5 градусов ниже температуры на улице.</w:t>
      </w:r>
    </w:p>
    <w:p>
      <w:pPr>
        <w:pStyle w:val="BodyText"/>
      </w:pPr>
      <w:r>
        <w:t xml:space="preserve">9. Работа кондиционера сушит воздух. Для его охлаждения и увлажнения можно повесить смоченные водой временные занавеси на окнах. При отсутствии кондиционера распылите холодную воду из пульверизатора или поставьте на пол емкость с холодной водой. Установите и включите перед ней вентилятор. Закрытые окна также уменьшат проникновение тепла.</w:t>
      </w:r>
    </w:p>
    <w:p>
      <w:pPr>
        <w:pStyle w:val="BodyText"/>
      </w:pPr>
      <w:r>
        <w:t xml:space="preserve">10. В очень жаркое время ограничьте свою активность, выполняйте дела, несвязанные с высокой физической и умственной нагрузкой.</w:t>
      </w:r>
    </w:p>
    <w:p>
      <w:pPr>
        <w:pStyle w:val="BodyText"/>
      </w:pPr>
      <w:r>
        <w:t xml:space="preserve">11. Если во время жары почувствовали слабость или вялость, то прежде всего надо выпить воду. Обязательно ополосните лицо и руки.</w:t>
      </w:r>
    </w:p>
    <w:p>
      <w:pPr>
        <w:pStyle w:val="BodyText"/>
      </w:pPr>
      <w:r>
        <w:t xml:space="preserve">12. По минимуму используйте декоративную косметику, кремы, так как закупорка пор кожи может привести к перегреву.</w:t>
      </w:r>
    </w:p>
    <w:p>
      <w:pPr>
        <w:pStyle w:val="BodyText"/>
      </w:pPr>
      <w:r>
        <w:t xml:space="preserve">13. Особенно будьте внимательны и следите за детьми. Не разрешайте им находиться в жаркую погоду на солнце. Никогда, и буквально ни на минуту не оставляйте их без присмотра на улице, в частном автомобиле, во время пребывания на пляже, купания в море и т.д.</w:t>
      </w:r>
    </w:p>
    <w:p>
      <w:pPr>
        <w:pStyle w:val="BodyText"/>
      </w:pPr>
      <w:r>
        <w:t xml:space="preserve">14. Жара сопровождает нас каждое лето. Придерживайтесь настоящих рекомендаций. Их выполнение поможет сохранить Вам здоровье.</w:t>
      </w:r>
    </w:p>
    <w:p>
      <w:pPr>
        <w:pStyle w:val="BodyText"/>
      </w:pPr>
      <w:r>
        <w:rPr>
          <w:bCs/>
          <w:b/>
        </w:rPr>
        <w:t xml:space="preserve">1РОНПР Управления по ЮАО</w:t>
      </w:r>
    </w:p>
    <w:p>
      <w:pPr>
        <w:pStyle w:val="BodyText"/>
      </w:pPr>
      <w:r>
        <w:rPr>
          <w:bCs/>
          <w:b/>
        </w:rPr>
        <w:t xml:space="preserve">Главного управления МЧС России по г. Москве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http://orehovo-borisovo-juzhnoe.mos.ru/safety-and-security/1-regional-office-of-oversight-activities-informs/detail/8115274.html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Орехово-Борисово Южное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rehovo-borisovo-juzhnoe.mos.ru" TargetMode="External" /><Relationship Type="http://schemas.openxmlformats.org/officeDocument/2006/relationships/hyperlink" Id="rId20" Target="http://orehovo-borisovo-juzhnoe.mos.ru/safety-and-security/1-regional-office-of-oversight-activities-informs/detail/811527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rehovo-borisovo-juzhnoe.mos.ru" TargetMode="External" /><Relationship Type="http://schemas.openxmlformats.org/officeDocument/2006/relationships/hyperlink" Id="rId20" Target="http://orehovo-borisovo-juzhnoe.mos.ru/safety-and-security/1-regional-office-of-oversight-activities-informs/detail/811527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2025-06-21T04:32:29Z</dcterms:created>
  <dcterms:modified xsi:type="dcterms:W3CDTF">2025-06-21T04:32:29Z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