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1e1a9a1c8c23f99e57105b22d2a73628d58afa"/>
    <w:p>
      <w:pPr>
        <w:pStyle w:val="Heading3"/>
      </w:pPr>
      <w:r>
        <w:t xml:space="preserve">Итоги работы Комиссии по делам несовершеннолетних подвели на встрече главы управы</w:t>
      </w:r>
    </w:p>
    <w:p>
      <w:pPr>
        <w:pStyle w:val="FirstParagraph"/>
      </w:pPr>
      <w:r>
        <w:t xml:space="preserve">18.01.2018</w:t>
      </w:r>
    </w:p>
    <w:p>
      <w:pPr>
        <w:pStyle w:val="DefinitionTerm"/>
      </w:pPr>
      <w:hyperlink r:id="rId20"/>
    </w:p>
    <w:p>
      <w:pPr>
        <w:pStyle w:val="Definition"/>
      </w:pPr>
      <w:r>
        <w:t xml:space="preserve">Работу районной Комиссии по делам несовершеннолетних и защите их прав обсудили на встрече главы управы Валентины Козельской с жителями района Орехово-Борисово Южное. Мероприятие прошло в среду, 17 января. </w:t>
      </w:r>
    </w:p>
    <w:p>
      <w:pPr>
        <w:pStyle w:val="FirstParagraph"/>
      </w:pPr>
      <w:r>
        <w:t xml:space="preserve">Главный специалист управы Владимир Галушко, который и выступил с докладом по этому вопросу, рассказал об итогах деятельности Комиссии за минувший год.</w:t>
      </w:r>
      <w:r>
        <w:br/>
      </w:r>
      <w:r>
        <w:t xml:space="preserve">По его словам, в течение двенадцати месяцев в районе провели более двадцати профилактических мероприятий для молодежи. Среди них можно выделить «Сообщи, где торгуют смертью», «Дети России-2017», «Подросток» и «Подросток ОБЮ».</w:t>
      </w:r>
      <w:r>
        <w:br/>
      </w:r>
      <w:r>
        <w:t xml:space="preserve">«Наш отдел обеспечивает организацию проведения летней и зимней оздоровительных кампаний. Сюда входит контроль над центром досуга и спорта «Южный». Он полностью взял на себя организацию отдыха детей, как тех, что остались на каникулы в Москве, так и тех, что состоят у нас на учете или проживают в неблагополучных семьях», - добавил Владимир Александрович.</w:t>
      </w:r>
      <w:r>
        <w:br/>
      </w:r>
      <w:r>
        <w:t xml:space="preserve">Однако на повестке дня Комиссии по делам несовершеннолетних еще много нерешенных задач: курение, алкоголизм и наркомания среди молодежи.</w:t>
      </w:r>
      <w:r>
        <w:br/>
      </w:r>
      <w:r>
        <w:t xml:space="preserve">«Разъяснение вышеперечисленных моментов должно осуществляться с надлежащей серьёзностью, тактом и педагогическим мастерством, чтобы не вызвать интерес у несовершеннолетних к экспериментированию, особенно если взрослые, авторитетные для подростка, сами демонстрируют зависимое или лояльное к пагубным зависимостям поведение», - завершил Галушко.</w:t>
      </w:r>
    </w:p>
    <w:p>
      <w:pPr>
        <w:pStyle w:val="BodyText"/>
      </w:pPr>
      <w:r>
        <w:t xml:space="preserve">Фото: Александра Сарычева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http://orehovo-borisovo-juzhnoe.mos.ru/presscenter/news/detail/7095344.html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presscenter/news/detail/7095344.html" TargetMode="External" /><Relationship Type="http://schemas.openxmlformats.org/officeDocument/2006/relationships/hyperlink" Id="rId20" Target="http://uploads.gazeta-orehovo-borisovo-juzhnoe.ru/2017/09/%D0%B2%D1%81%D1%82%D1%80%D0%B5%D1%87%D0%B0-%D0%BE%D0%B1%D1%8E-20_09-6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presscenter/news/detail/7095344.html" TargetMode="External" /><Relationship Type="http://schemas.openxmlformats.org/officeDocument/2006/relationships/hyperlink" Id="rId20" Target="http://uploads.gazeta-orehovo-borisovo-juzhnoe.ru/2017/09/%D0%B2%D1%81%D1%82%D1%80%D0%B5%D1%87%D0%B0-%D0%BE%D0%B1%D1%8E-20_09-6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2025-02-09T12:40:41Z</dcterms:created>
  <dcterms:modified xsi:type="dcterms:W3CDTF">2025-02-09T12:40:41Z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