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0cbc0be00d34343e34a01d8bf79fa52e7bc7b3"/>
    <w:p>
      <w:pPr>
        <w:pStyle w:val="Heading3"/>
      </w:pPr>
      <w:r>
        <w:t xml:space="preserve">На портале «Активный гражданин» открыто голосование «Новый сезон в природных парках столицы»</w:t>
      </w:r>
    </w:p>
    <w:p>
      <w:pPr>
        <w:pStyle w:val="FirstParagraph"/>
      </w:pPr>
      <w:r>
        <w:t xml:space="preserve">09.02.2017</w:t>
      </w:r>
    </w:p>
    <w:p>
      <w:pPr>
        <w:pStyle w:val="BodyText"/>
      </w:pPr>
      <w:hyperlink r:id="rId20"/>
      <w:r>
        <w:t xml:space="preserve">Жители района Орехово-Борисово Южное могут принять участие в голосовании на портале «Активный гражданин» и выбрать природный парк, где будут проходить мероприятия экошкол.</w:t>
      </w:r>
    </w:p>
    <w:p>
      <w:pPr>
        <w:pStyle w:val="BodyText"/>
      </w:pPr>
      <w:r>
        <w:t xml:space="preserve">Как отмечается в сообщении голосования, в экошколах будут разрабатываться специальные программы, по которым юные и взрослые жители Москвы смогут узнать об обитателях парка и об экологии в целом.</w:t>
      </w:r>
    </w:p>
    <w:p>
      <w:pPr>
        <w:pStyle w:val="BodyText"/>
      </w:pPr>
      <w:r>
        <w:t xml:space="preserve">«Сейчас составляется план работы природных парков на весенне-летний сезон. Отдельные его мероприятия разработают с учетом мнения активных граждан», - говорится в сообщении.</w:t>
      </w:r>
    </w:p>
    <w:p>
      <w:pPr>
        <w:pStyle w:val="BodyText"/>
      </w:pPr>
      <w:r>
        <w:t xml:space="preserve">Добавим, что в перечне парков, за которые можно проголосовать, есть природно-исторический парк «Царицыно». Он находится в Южном округе.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http://orehovo-borisovo-juzhnoe.mos.ru/presscenter/news/detail/4902851.html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azeta-orehovo-borisovo-juzhnoe.ru/wp-content/uploads/2017/02/DSCN7542.jpg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49028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azeta-orehovo-borisovo-juzhnoe.ru/wp-content/uploads/2017/02/DSCN7542.jpg" TargetMode="Externa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presscenter/news/detail/49028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2025-08-05T22:23:01Z</dcterms:created>
  <dcterms:modified xsi:type="dcterms:W3CDTF">2025-08-05T22:23:01Z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