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a423913daeaeb9690c5e6a8ad04b44a386c64"/>
    <w:p>
      <w:pPr>
        <w:pStyle w:val="Heading3"/>
      </w:pPr>
      <w:r>
        <w:t xml:space="preserve">Жители района получили возможность оценить новогодние мероприятия, которые прошли в Москве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Жители района Орехово-Борисово Южное могут поставить оценку прошедшим в Москве новогодним мероприятиям. Соответствующее голосование проводят на портале «Активный гражданин».</w:t>
      </w:r>
      <w:r>
        <w:br/>
      </w:r>
      <w:r>
        <w:t xml:space="preserve">Пользователям предлагается поставить мероприятиям оценку от «Праздник прошел на отлично» до «Мне не понравилось». Кроме того, еще два варианта ответа подразумевают отсутствие какого-либо мнения: «Затрудняюсь поставить оценку» и «Я не был ни на одной праздничной городской площадке».</w:t>
      </w:r>
      <w:r>
        <w:br/>
      </w:r>
      <w:r>
        <w:t xml:space="preserve">Высказать свое мнение на этот счет «активные граждане» могут</w:t>
      </w:r>
      <w:r>
        <w:t xml:space="preserve"> </w:t>
      </w:r>
      <w:hyperlink r:id="rId21">
        <w:r>
          <w:rPr>
            <w:rStyle w:val="Hyperlink"/>
          </w:rPr>
          <w:t xml:space="preserve">на сайте проекта</w:t>
        </w:r>
      </w:hyperlink>
      <w:r>
        <w:t xml:space="preserve"> </w:t>
      </w:r>
      <w:r>
        <w:t xml:space="preserve">или в его мобильном приложении.</w:t>
      </w:r>
      <w:r>
        <w:br/>
      </w:r>
      <w:r>
        <w:t xml:space="preserve">Напомним, что в честь наступления 2017 года для москвичей организовали многочисленные новогодние елки и концерты, а также музыкальные фестивали, театрализованные представления и другие мероприятия.</w:t>
      </w:r>
      <w:r>
        <w:br/>
      </w:r>
      <w:r>
        <w:t xml:space="preserve">Центральным событием зимней Москвы стал фестиваль «Путешествие в Рождество».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http://orehovo-borisovo-juzhnoe.mos.ru/presscenter/news/detail/4723400.html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12/qDtD5OegMlY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4723400.html" TargetMode="External" /><Relationship Type="http://schemas.openxmlformats.org/officeDocument/2006/relationships/hyperlink" Id="rId21" Target="https://ag.mos.ru/poll/24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12/qDtD5OegMlY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4723400.html" TargetMode="External" /><Relationship Type="http://schemas.openxmlformats.org/officeDocument/2006/relationships/hyperlink" Id="rId21" Target="https://ag.mos.ru/poll/24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2025-08-05T22:23:00Z</dcterms:created>
  <dcterms:modified xsi:type="dcterms:W3CDTF">2025-08-05T22:23:00Z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