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8d93eb0997d2dbffa479a6db024a21559c7ee"/>
    <w:p>
      <w:pPr>
        <w:pStyle w:val="Heading3"/>
      </w:pPr>
      <w:r>
        <w:t xml:space="preserve">Эмблему Центра занятости молодежи Москвы смогут выбрать жители района</w:t>
      </w:r>
    </w:p>
    <w:p>
      <w:pPr>
        <w:pStyle w:val="FirstParagraph"/>
      </w:pPr>
      <w:r>
        <w:t xml:space="preserve">26.12.2016</w:t>
      </w:r>
    </w:p>
    <w:bookmarkStart w:id="21" w:name="attachment_26659"/>
    <w:p>
      <w:pPr>
        <w:pStyle w:val="BodyText"/>
      </w:pPr>
      <w:hyperlink r:id="rId20"/>
      <w:r>
        <w:t xml:space="preserve">Жители района Орехово-Борисово Северное могут принять участие в выборе эмблемы Центра занятости молодежи столицы. Соответствующее голосование стартовало на портале «Активный гражданин».</w:t>
      </w:r>
    </w:p>
    <w:bookmarkEnd w:id="21"/>
    <w:p>
      <w:pPr>
        <w:pStyle w:val="BodyText"/>
      </w:pPr>
      <w:r>
        <w:t xml:space="preserve">Напомним, что Центр занятости молодежи открыли весной этого года. Он был создан для оказания помощи начинающим специалистам, которые находятся в поиске работы или стажировки. Для популяризации работы центра решено создать его эмблему, которую впоследствии разместят на рекламных буклетах и сувенирах. Выбрать символ, отдав свой голос за один из представленных вариантов, можно на сайте «Активного гражданина» или в мобильном приложении портала.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официальный сайт Центра занятости молодежи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http://orehovo-borisovo-juzhnoe.mos.ru/presscenter/news/detail/4531008.html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orehovo-borisovo-juzhnoe.ru/wp-content/uploads/2016/12/2016-12-23_163125.jpg" TargetMode="Externa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4531008.html" TargetMode="External" /><Relationship Type="http://schemas.openxmlformats.org/officeDocument/2006/relationships/hyperlink" Id="rId22" Target="https://czmol.ru/#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orehovo-borisovo-juzhnoe.ru/wp-content/uploads/2016/12/2016-12-23_163125.jpg" TargetMode="Externa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presscenter/news/detail/4531008.html" TargetMode="External" /><Relationship Type="http://schemas.openxmlformats.org/officeDocument/2006/relationships/hyperlink" Id="rId22" Target="https://czmol.ru/#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2025-08-05T22:23:01Z</dcterms:created>
  <dcterms:modified xsi:type="dcterms:W3CDTF">2025-08-05T22:23:01Z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