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рограмма-основных-мероприятий"/>
    <w:p>
      <w:pPr>
        <w:pStyle w:val="Heading3"/>
      </w:pPr>
      <w:r>
        <w:t xml:space="preserve">Программа основных мероприятий</w:t>
      </w:r>
    </w:p>
    <w:p>
      <w:pPr>
        <w:pStyle w:val="FirstParagraph"/>
      </w:pPr>
      <w:r>
        <w:t xml:space="preserve">24.04.2015</w:t>
      </w:r>
    </w:p>
    <w:p>
      <w:pPr>
        <w:pStyle w:val="BodyText"/>
      </w:pPr>
      <w:r>
        <w:rPr>
          <w:bCs/>
          <w:b/>
        </w:rPr>
        <w:t xml:space="preserve">Программа основных мероприятий, посвященных празднованию 70-й годовщины Победы в Великой Отечественной войне 1941-1945 годов в районе Орехово-Борисово Южное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№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п/п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Мероприятия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Дата, время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Место проведения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(адрес)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Кол-во уч-ков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Ответственный</w:t>
            </w:r>
          </w:p>
        </w:tc>
      </w:tr>
      <w:tr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Торжественный митинг «Одна на всех!» с возложением цветов к памятнику «Участникам Великой Отечественной войны от благодарных потомков»</w:t>
            </w:r>
          </w:p>
        </w:tc>
        <w:tc>
          <w:tcPr/>
          <w:p>
            <w:pPr>
              <w:jc w:val="left"/>
            </w:pPr>
            <w:r>
              <w:t xml:space="preserve">08.05.15</w:t>
            </w:r>
          </w:p>
          <w:p>
            <w:pPr>
              <w:jc w:val="left"/>
            </w:pPr>
            <w:r>
              <w:t xml:space="preserve">12.00</w:t>
            </w:r>
          </w:p>
        </w:tc>
        <w:tc>
          <w:tcPr/>
          <w:p>
            <w:pPr>
              <w:jc w:val="left"/>
            </w:pPr>
            <w:r>
              <w:t xml:space="preserve">Площадь перед ГЭЦКИ «Авангард»</w:t>
            </w:r>
          </w:p>
          <w:p>
            <w:pPr>
              <w:jc w:val="left"/>
            </w:pPr>
            <w:r>
              <w:t xml:space="preserve">ул. Генерала Белова, д.18</w:t>
            </w:r>
          </w:p>
        </w:tc>
        <w:tc>
          <w:tcPr/>
          <w:p>
            <w:pPr>
              <w:jc w:val="left"/>
            </w:pPr>
            <w:r>
              <w:t xml:space="preserve">300</w:t>
            </w:r>
          </w:p>
        </w:tc>
        <w:tc>
          <w:tcPr/>
          <w:p>
            <w:pPr>
              <w:jc w:val="left"/>
            </w:pPr>
            <w:r>
              <w:t xml:space="preserve">Ершова Н.С.</w:t>
            </w:r>
          </w:p>
          <w:p>
            <w:pPr>
              <w:jc w:val="left"/>
            </w:pPr>
            <w:r>
              <w:t xml:space="preserve">Бурмистрова М.И.</w:t>
            </w:r>
          </w:p>
        </w:tc>
      </w:tr>
      <w:tr>
        <w:tc>
          <w:tcPr/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Концертная программа, посвященная Дню Победы</w:t>
            </w:r>
          </w:p>
        </w:tc>
        <w:tc>
          <w:tcPr/>
          <w:p>
            <w:pPr>
              <w:jc w:val="left"/>
            </w:pPr>
            <w:r>
              <w:t xml:space="preserve">08.05.2015</w:t>
            </w:r>
          </w:p>
          <w:p>
            <w:pPr>
              <w:jc w:val="left"/>
            </w:pPr>
            <w:r>
              <w:t xml:space="preserve">13.00</w:t>
            </w:r>
          </w:p>
        </w:tc>
        <w:tc>
          <w:tcPr/>
          <w:p>
            <w:pPr>
              <w:jc w:val="left"/>
            </w:pPr>
            <w:r>
              <w:t xml:space="preserve">ГЭЦКИ « Авангард»</w:t>
            </w:r>
          </w:p>
          <w:p>
            <w:pPr>
              <w:jc w:val="left"/>
            </w:pPr>
            <w:r>
              <w:t xml:space="preserve">ул. Генерала Белова, д.18</w:t>
            </w:r>
          </w:p>
        </w:tc>
        <w:tc>
          <w:tcPr/>
          <w:p>
            <w:pPr>
              <w:jc w:val="left"/>
            </w:pPr>
            <w:r>
              <w:t xml:space="preserve">200</w:t>
            </w:r>
          </w:p>
        </w:tc>
        <w:tc>
          <w:tcPr/>
          <w:p>
            <w:pPr>
              <w:jc w:val="left"/>
            </w:pPr>
            <w:r>
              <w:t xml:space="preserve">Ершова Н.С.</w:t>
            </w:r>
          </w:p>
          <w:p>
            <w:pPr>
              <w:jc w:val="left"/>
            </w:pPr>
            <w:r>
              <w:t xml:space="preserve">Гавриков М.Н.</w:t>
            </w:r>
          </w:p>
          <w:p>
            <w:pPr>
              <w:jc w:val="left"/>
            </w:pPr>
            <w:r>
              <w:t xml:space="preserve">Нидзиев И.И</w:t>
            </w:r>
          </w:p>
        </w:tc>
      </w:tr>
      <w:tr>
        <w:tc>
          <w:tcPr/>
          <w:p>
            <w:pPr>
              <w:jc w:val="left"/>
            </w:pPr>
            <w:r>
              <w:t xml:space="preserve">3</w:t>
            </w:r>
          </w:p>
        </w:tc>
        <w:tc>
          <w:tcPr/>
          <w:p>
            <w:pPr>
              <w:jc w:val="left"/>
            </w:pPr>
            <w:r>
              <w:t xml:space="preserve">Концертная программа для жителей района с участием творческих коллективов района и профессиональных артистов</w:t>
            </w:r>
          </w:p>
        </w:tc>
        <w:tc>
          <w:tcPr/>
          <w:p>
            <w:pPr>
              <w:jc w:val="left"/>
            </w:pPr>
            <w:r>
              <w:t xml:space="preserve">09.05.2015</w:t>
            </w:r>
          </w:p>
          <w:p>
            <w:pPr>
              <w:jc w:val="left"/>
            </w:pPr>
            <w:r>
              <w:t xml:space="preserve">15.00-22.00</w:t>
            </w:r>
          </w:p>
        </w:tc>
        <w:tc>
          <w:tcPr/>
          <w:p>
            <w:pPr>
              <w:jc w:val="left"/>
            </w:pPr>
            <w:r>
              <w:t xml:space="preserve">ТЦ «Домодедовский»</w:t>
            </w:r>
          </w:p>
          <w:p>
            <w:pPr>
              <w:jc w:val="left"/>
            </w:pPr>
            <w:r>
              <w:t xml:space="preserve">Ореховый б-р, д. 14З</w:t>
            </w:r>
          </w:p>
        </w:tc>
        <w:tc>
          <w:tcPr/>
          <w:p>
            <w:pPr>
              <w:jc w:val="left"/>
            </w:pPr>
            <w:r>
              <w:t xml:space="preserve">500</w:t>
            </w:r>
          </w:p>
        </w:tc>
        <w:tc>
          <w:tcPr/>
          <w:p>
            <w:pPr>
              <w:jc w:val="left"/>
            </w:pPr>
            <w:r>
              <w:t xml:space="preserve">Ершова Н.С.</w:t>
            </w:r>
          </w:p>
          <w:p>
            <w:pPr>
              <w:jc w:val="left"/>
            </w:pPr>
            <w:r>
              <w:t xml:space="preserve">Гавриков М.Н.</w:t>
            </w:r>
          </w:p>
          <w:p>
            <w:pPr>
              <w:jc w:val="left"/>
            </w:pPr>
            <w:r>
              <w:t xml:space="preserve">Нидзиев И.И</w:t>
            </w:r>
          </w:p>
        </w:tc>
      </w:tr>
      <w:tr>
        <w:tc>
          <w:tcPr/>
          <w:p>
            <w:pPr>
              <w:jc w:val="left"/>
            </w:pPr>
            <w:r>
              <w:t xml:space="preserve">4</w:t>
            </w:r>
          </w:p>
        </w:tc>
        <w:tc>
          <w:tcPr/>
          <w:p>
            <w:pPr>
              <w:jc w:val="left"/>
            </w:pPr>
            <w:r>
              <w:t xml:space="preserve">Праздничная программа «Салют Победы!» с участием творческих коллективов района и профессиональных артистов</w:t>
            </w:r>
          </w:p>
        </w:tc>
        <w:tc>
          <w:tcPr/>
          <w:p>
            <w:pPr>
              <w:jc w:val="left"/>
            </w:pPr>
            <w:r>
              <w:t xml:space="preserve">09.05.15</w:t>
            </w:r>
          </w:p>
          <w:p>
            <w:pPr>
              <w:jc w:val="left"/>
            </w:pPr>
            <w:r>
              <w:t xml:space="preserve">11.00-14.00</w:t>
            </w:r>
          </w:p>
        </w:tc>
        <w:tc>
          <w:tcPr/>
          <w:p>
            <w:pPr>
              <w:jc w:val="left"/>
            </w:pPr>
            <w:r>
              <w:t xml:space="preserve">Площадь перед ТД «Белград»</w:t>
            </w:r>
          </w:p>
          <w:p>
            <w:pPr>
              <w:jc w:val="left"/>
            </w:pPr>
            <w:r>
              <w:t xml:space="preserve">Домодедовская ул., д. 28</w:t>
            </w:r>
          </w:p>
        </w:tc>
        <w:tc>
          <w:tcPr/>
          <w:p>
            <w:pPr>
              <w:jc w:val="left"/>
            </w:pPr>
            <w:r>
              <w:t xml:space="preserve">300</w:t>
            </w:r>
          </w:p>
        </w:tc>
        <w:tc>
          <w:tcPr/>
          <w:p>
            <w:pPr>
              <w:jc w:val="left"/>
            </w:pPr>
            <w:r>
              <w:t xml:space="preserve">Беляевский Д.А.</w:t>
            </w:r>
          </w:p>
        </w:tc>
      </w:tr>
      <w:tr>
        <w:tc>
          <w:tcPr/>
          <w:p>
            <w:pPr>
              <w:jc w:val="left"/>
            </w:pPr>
            <w:r>
              <w:t xml:space="preserve">5</w:t>
            </w:r>
          </w:p>
        </w:tc>
        <w:tc>
          <w:tcPr/>
          <w:p>
            <w:pPr>
              <w:jc w:val="left"/>
            </w:pPr>
            <w:r>
              <w:t xml:space="preserve">Вручение юбилейных медалей «70 лет Победы в Великой Отечественной войне 1941-1945 гг.»</w:t>
            </w:r>
          </w:p>
        </w:tc>
        <w:tc>
          <w:tcPr/>
          <w:p>
            <w:pPr>
              <w:jc w:val="left"/>
            </w:pPr>
            <w:r>
              <w:t xml:space="preserve">Март-апрель</w:t>
            </w:r>
          </w:p>
        </w:tc>
        <w:tc>
          <w:tcPr/>
          <w:p>
            <w:pPr>
              <w:jc w:val="left"/>
            </w:pPr>
            <w:r>
              <w:t xml:space="preserve">По отдельному плану</w:t>
            </w:r>
          </w:p>
        </w:tc>
        <w:tc>
          <w:tcPr/>
          <w:p>
            <w:pPr>
              <w:jc w:val="left"/>
            </w:pPr>
            <w:r>
              <w:t xml:space="preserve">1291</w:t>
            </w:r>
          </w:p>
        </w:tc>
        <w:tc>
          <w:tcPr/>
          <w:p>
            <w:pPr>
              <w:jc w:val="left"/>
            </w:pPr>
            <w:r>
              <w:t xml:space="preserve">Ершова Н.С.</w:t>
            </w:r>
          </w:p>
          <w:p>
            <w:pPr>
              <w:jc w:val="left"/>
            </w:pPr>
            <w:r>
              <w:t xml:space="preserve">Яковлева С.А.</w:t>
            </w:r>
          </w:p>
          <w:p>
            <w:pPr>
              <w:jc w:val="left"/>
            </w:pPr>
            <w:r>
              <w:t xml:space="preserve">Жиляева З.В.</w:t>
            </w:r>
          </w:p>
          <w:p>
            <w:pPr>
              <w:jc w:val="left"/>
            </w:pPr>
            <w:r>
              <w:t xml:space="preserve">Каравашкова Л.М.</w:t>
            </w:r>
          </w:p>
        </w:tc>
      </w:tr>
      <w:tr>
        <w:tc>
          <w:tcPr/>
          <w:p>
            <w:pPr>
              <w:jc w:val="left"/>
            </w:pPr>
            <w:r>
              <w:t xml:space="preserve">6</w:t>
            </w:r>
          </w:p>
        </w:tc>
        <w:tc>
          <w:tcPr/>
          <w:p>
            <w:pPr>
              <w:jc w:val="left"/>
            </w:pPr>
            <w:r>
              <w:t xml:space="preserve">Вручение продуктовых наборов участникам и инвалидам ВОВ, жителям блокадного Ленинграда, бывшим малолетним узникам фашистских концлагерей</w:t>
            </w:r>
          </w:p>
        </w:tc>
        <w:tc>
          <w:tcPr/>
          <w:p>
            <w:pPr>
              <w:jc w:val="left"/>
            </w:pPr>
            <w:r>
              <w:t xml:space="preserve">28.04-01.05.2015</w:t>
            </w:r>
          </w:p>
        </w:tc>
        <w:tc>
          <w:tcPr/>
          <w:p>
            <w:pPr>
              <w:jc w:val="left"/>
            </w:pPr>
            <w:r>
              <w:t xml:space="preserve">Управа района</w:t>
            </w:r>
          </w:p>
          <w:p>
            <w:pPr>
              <w:jc w:val="left"/>
            </w:pPr>
            <w:r>
              <w:t xml:space="preserve">Совет ветеранов</w:t>
            </w:r>
          </w:p>
        </w:tc>
        <w:tc>
          <w:tcPr/>
          <w:p>
            <w:pPr>
              <w:jc w:val="left"/>
            </w:pPr>
            <w:r>
              <w:t xml:space="preserve">400</w:t>
            </w:r>
          </w:p>
        </w:tc>
        <w:tc>
          <w:tcPr/>
          <w:p>
            <w:pPr>
              <w:jc w:val="left"/>
            </w:pPr>
            <w:r>
              <w:t xml:space="preserve">Ершова Н.С.</w:t>
            </w:r>
          </w:p>
          <w:p>
            <w:pPr>
              <w:jc w:val="left"/>
            </w:pPr>
            <w:r>
              <w:t xml:space="preserve">Яковлева С.А.</w:t>
            </w:r>
          </w:p>
          <w:p>
            <w:pPr>
              <w:jc w:val="left"/>
            </w:pPr>
            <w:r>
              <w:t xml:space="preserve">Жиляева З.В.</w:t>
            </w:r>
          </w:p>
          <w:p>
            <w:pPr>
              <w:jc w:val="left"/>
            </w:pPr>
            <w:r>
              <w:t xml:space="preserve">Каравашкова Л.М.</w:t>
            </w:r>
          </w:p>
        </w:tc>
      </w:tr>
      <w:tr>
        <w:tc>
          <w:tcPr/>
          <w:p>
            <w:pPr>
              <w:jc w:val="left"/>
            </w:pPr>
            <w:r>
              <w:t xml:space="preserve">7</w:t>
            </w:r>
          </w:p>
        </w:tc>
        <w:tc>
          <w:tcPr/>
          <w:p>
            <w:pPr>
              <w:jc w:val="left"/>
            </w:pPr>
            <w:r>
              <w:t xml:space="preserve">Концертная программа «Молодёжь поёт песни о войне», праздник двора</w:t>
            </w:r>
          </w:p>
        </w:tc>
        <w:tc>
          <w:tcPr/>
          <w:p>
            <w:pPr>
              <w:jc w:val="left"/>
            </w:pPr>
            <w:r>
              <w:t xml:space="preserve">09.05.2015</w:t>
            </w:r>
          </w:p>
          <w:p>
            <w:pPr>
              <w:jc w:val="left"/>
            </w:pPr>
            <w:r>
              <w:t xml:space="preserve">14.00-16.00</w:t>
            </w:r>
          </w:p>
        </w:tc>
        <w:tc>
          <w:tcPr/>
          <w:p>
            <w:pPr>
              <w:jc w:val="left"/>
            </w:pPr>
            <w:r>
              <w:t xml:space="preserve">Открытая площадка</w:t>
            </w:r>
          </w:p>
          <w:p>
            <w:pPr>
              <w:jc w:val="left"/>
            </w:pPr>
            <w:r>
              <w:t xml:space="preserve">Ореховый б-р, д. 14 З</w:t>
            </w:r>
          </w:p>
        </w:tc>
        <w:tc>
          <w:tcPr/>
          <w:p>
            <w:pPr>
              <w:jc w:val="left"/>
            </w:pPr>
            <w:r>
              <w:t xml:space="preserve">70</w:t>
            </w:r>
          </w:p>
        </w:tc>
        <w:tc>
          <w:tcPr/>
          <w:p>
            <w:pPr>
              <w:jc w:val="left"/>
            </w:pPr>
            <w:r>
              <w:t xml:space="preserve">Барсуков Г.С.</w:t>
            </w:r>
          </w:p>
        </w:tc>
      </w:tr>
      <w:tr>
        <w:tc>
          <w:tcPr/>
          <w:p>
            <w:pPr>
              <w:jc w:val="left"/>
            </w:pPr>
            <w:r>
              <w:t xml:space="preserve">8</w:t>
            </w:r>
          </w:p>
        </w:tc>
        <w:tc>
          <w:tcPr/>
          <w:p>
            <w:pPr>
              <w:jc w:val="left"/>
            </w:pPr>
            <w:r>
              <w:t xml:space="preserve">Участие в акции «Георгиевская ленточка» (раздача жителям района георгиевских ленточек)</w:t>
            </w:r>
          </w:p>
        </w:tc>
        <w:tc>
          <w:tcPr/>
          <w:p>
            <w:pPr>
              <w:jc w:val="left"/>
            </w:pPr>
            <w:r>
              <w:t xml:space="preserve">01-09.05.2015</w:t>
            </w:r>
          </w:p>
        </w:tc>
        <w:tc>
          <w:tcPr/>
          <w:p>
            <w:pPr>
              <w:jc w:val="left"/>
            </w:pPr>
            <w:r>
              <w:t xml:space="preserve">Досуговые клубы района</w:t>
            </w:r>
          </w:p>
        </w:tc>
        <w:tc>
          <w:tcPr/>
          <w:p>
            <w:pPr>
              <w:jc w:val="left"/>
            </w:pPr>
            <w:r>
              <w:t xml:space="preserve">400</w:t>
            </w:r>
          </w:p>
        </w:tc>
        <w:tc>
          <w:tcPr/>
          <w:p>
            <w:pPr>
              <w:jc w:val="left"/>
            </w:pPr>
            <w:r>
              <w:t xml:space="preserve">Барсуков Г.С.</w:t>
            </w:r>
          </w:p>
        </w:tc>
      </w:tr>
      <w:tr>
        <w:tc>
          <w:tcPr/>
          <w:p>
            <w:pPr>
              <w:jc w:val="left"/>
            </w:pPr>
            <w:r>
              <w:t xml:space="preserve">9</w:t>
            </w:r>
          </w:p>
        </w:tc>
        <w:tc>
          <w:tcPr/>
          <w:p>
            <w:pPr>
              <w:jc w:val="left"/>
            </w:pPr>
            <w:r>
              <w:t xml:space="preserve">Выставка поздравительных открыток, рисунков «Фронтовой дневник», посвященная Дню Победы, посвященные 70-летию Берлинской операции (16.04)</w:t>
            </w:r>
          </w:p>
        </w:tc>
        <w:tc>
          <w:tcPr/>
          <w:p>
            <w:pPr>
              <w:jc w:val="left"/>
            </w:pPr>
            <w:r>
              <w:t xml:space="preserve">20.04.2015- 11.05.15</w:t>
            </w:r>
          </w:p>
        </w:tc>
        <w:tc>
          <w:tcPr/>
          <w:p>
            <w:pPr>
              <w:jc w:val="left"/>
            </w:pPr>
            <w:r>
              <w:t xml:space="preserve">ГБУ ЦДС «Южный» Каширское шоссе, д. 124, к. 2</w:t>
            </w:r>
          </w:p>
        </w:tc>
        <w:tc>
          <w:tcPr/>
          <w:p>
            <w:pPr>
              <w:jc w:val="left"/>
            </w:pPr>
            <w:r>
              <w:t xml:space="preserve">40</w:t>
            </w:r>
          </w:p>
        </w:tc>
        <w:tc>
          <w:tcPr/>
          <w:p>
            <w:pPr>
              <w:jc w:val="left"/>
            </w:pPr>
            <w:r>
              <w:t xml:space="preserve">Барсуков Г.С.</w:t>
            </w:r>
          </w:p>
        </w:tc>
      </w:tr>
      <w:tr>
        <w:tc>
          <w:tcPr/>
          <w:p>
            <w:pPr>
              <w:jc w:val="left"/>
            </w:pPr>
            <w:r>
              <w:t xml:space="preserve">10</w:t>
            </w:r>
          </w:p>
        </w:tc>
        <w:tc>
          <w:tcPr/>
          <w:p>
            <w:pPr>
              <w:jc w:val="left"/>
            </w:pPr>
            <w:r>
              <w:t xml:space="preserve">Товарищеская встреча по флорболу между дворовыми командами «Вперед, к Победе!»</w:t>
            </w:r>
          </w:p>
        </w:tc>
        <w:tc>
          <w:tcPr/>
          <w:p>
            <w:pPr>
              <w:jc w:val="left"/>
            </w:pPr>
            <w:r>
              <w:t xml:space="preserve">27.04.15</w:t>
            </w:r>
          </w:p>
          <w:p>
            <w:pPr>
              <w:jc w:val="left"/>
            </w:pPr>
            <w:r>
              <w:t xml:space="preserve">18-00</w:t>
            </w:r>
          </w:p>
        </w:tc>
        <w:tc>
          <w:tcPr/>
          <w:p>
            <w:pPr>
              <w:jc w:val="left"/>
            </w:pPr>
            <w:r>
              <w:t xml:space="preserve">Дворовая спортивная площадка по адресу: Воронежская ул., д. 8, к. 4</w:t>
            </w:r>
          </w:p>
        </w:tc>
        <w:tc>
          <w:tcPr/>
          <w:p>
            <w:pPr>
              <w:jc w:val="left"/>
            </w:pPr>
            <w:r>
              <w:t xml:space="preserve">25</w:t>
            </w:r>
          </w:p>
        </w:tc>
        <w:tc>
          <w:tcPr/>
          <w:p>
            <w:pPr>
              <w:jc w:val="left"/>
            </w:pPr>
            <w:r>
              <w:t xml:space="preserve">Высоцкая О.А.</w:t>
            </w:r>
          </w:p>
        </w:tc>
      </w:tr>
      <w:tr>
        <w:tc>
          <w:tcPr/>
          <w:p>
            <w:pPr>
              <w:jc w:val="left"/>
            </w:pPr>
            <w:r>
              <w:t xml:space="preserve">11</w:t>
            </w:r>
          </w:p>
        </w:tc>
        <w:tc>
          <w:tcPr/>
          <w:p>
            <w:pPr>
              <w:jc w:val="left"/>
            </w:pPr>
            <w:r>
              <w:t xml:space="preserve">Соревнования по бейсболу «Спасибо за Победу!»</w:t>
            </w:r>
          </w:p>
        </w:tc>
        <w:tc>
          <w:tcPr/>
          <w:p>
            <w:pPr>
              <w:jc w:val="left"/>
            </w:pPr>
            <w:r>
              <w:t xml:space="preserve">29.04.2015</w:t>
            </w:r>
          </w:p>
          <w:p>
            <w:pPr>
              <w:jc w:val="left"/>
            </w:pPr>
            <w:r>
              <w:t xml:space="preserve">16-00</w:t>
            </w:r>
          </w:p>
        </w:tc>
        <w:tc>
          <w:tcPr/>
          <w:p>
            <w:pPr>
              <w:jc w:val="left"/>
            </w:pPr>
            <w:r>
              <w:t xml:space="preserve">Дворовая спортивная площадка по адресу: Каширское ш., д. 128, к. 2</w:t>
            </w:r>
          </w:p>
        </w:tc>
        <w:tc>
          <w:tcPr/>
          <w:p>
            <w:pPr>
              <w:jc w:val="left"/>
            </w:pPr>
            <w:r>
              <w:t xml:space="preserve">25</w:t>
            </w:r>
          </w:p>
        </w:tc>
        <w:tc>
          <w:tcPr/>
          <w:p>
            <w:pPr>
              <w:jc w:val="left"/>
            </w:pPr>
            <w:r>
              <w:t xml:space="preserve">Высоцкая О.А.</w:t>
            </w:r>
          </w:p>
        </w:tc>
      </w:tr>
      <w:tr>
        <w:tc>
          <w:tcPr/>
          <w:p>
            <w:pPr>
              <w:jc w:val="left"/>
            </w:pPr>
            <w:r>
              <w:t xml:space="preserve">12</w:t>
            </w:r>
          </w:p>
        </w:tc>
        <w:tc>
          <w:tcPr/>
          <w:p>
            <w:pPr>
              <w:jc w:val="left"/>
            </w:pPr>
            <w:r>
              <w:t xml:space="preserve">Футбольный матч между дворовыми командами «Меткий удар!»</w:t>
            </w:r>
          </w:p>
        </w:tc>
        <w:tc>
          <w:tcPr/>
          <w:p>
            <w:pPr>
              <w:jc w:val="left"/>
            </w:pPr>
            <w:r>
              <w:t xml:space="preserve">29.04.2015</w:t>
            </w:r>
          </w:p>
          <w:p>
            <w:pPr>
              <w:jc w:val="left"/>
            </w:pPr>
            <w:r>
              <w:t xml:space="preserve">17.10</w:t>
            </w:r>
          </w:p>
        </w:tc>
        <w:tc>
          <w:tcPr/>
          <w:p>
            <w:pPr>
              <w:jc w:val="left"/>
            </w:pPr>
            <w:r>
              <w:t xml:space="preserve">Дворовая спортивная площадка по адресу: Ясеневая ул., д. 39, к. 1</w:t>
            </w:r>
          </w:p>
        </w:tc>
        <w:tc>
          <w:tcPr/>
          <w:p>
            <w:pPr>
              <w:jc w:val="left"/>
            </w:pPr>
            <w:r>
              <w:t xml:space="preserve">25</w:t>
            </w:r>
          </w:p>
        </w:tc>
        <w:tc>
          <w:tcPr/>
          <w:p>
            <w:pPr>
              <w:jc w:val="left"/>
            </w:pPr>
            <w:r>
              <w:t xml:space="preserve">Высоцкая О.А.</w:t>
            </w:r>
          </w:p>
        </w:tc>
      </w:tr>
      <w:tr>
        <w:tc>
          <w:tcPr/>
          <w:p>
            <w:pPr>
              <w:jc w:val="left"/>
            </w:pPr>
            <w:r>
              <w:t xml:space="preserve">13</w:t>
            </w:r>
          </w:p>
        </w:tc>
        <w:tc>
          <w:tcPr/>
          <w:p>
            <w:pPr>
              <w:jc w:val="left"/>
            </w:pPr>
            <w:r>
              <w:t xml:space="preserve">Чаепитие для старшего поколения посещающих компьютерный клуб «Клик»</w:t>
            </w:r>
          </w:p>
        </w:tc>
        <w:tc>
          <w:tcPr/>
          <w:p>
            <w:pPr>
              <w:jc w:val="left"/>
            </w:pPr>
            <w:r>
              <w:t xml:space="preserve">30.04.2015</w:t>
            </w:r>
          </w:p>
          <w:p>
            <w:pPr>
              <w:jc w:val="left"/>
            </w:pPr>
            <w:r>
              <w:t xml:space="preserve">14.00</w:t>
            </w:r>
          </w:p>
        </w:tc>
        <w:tc>
          <w:tcPr/>
          <w:p>
            <w:pPr>
              <w:jc w:val="left"/>
            </w:pPr>
            <w:r>
              <w:t xml:space="preserve">СДК «Русколань»</w:t>
            </w:r>
          </w:p>
          <w:p>
            <w:pPr>
              <w:jc w:val="left"/>
            </w:pPr>
            <w:r>
              <w:t xml:space="preserve">Елецкая ул., д. 18</w:t>
            </w:r>
          </w:p>
        </w:tc>
        <w:tc>
          <w:tcPr/>
          <w:p>
            <w:pPr>
              <w:jc w:val="left"/>
            </w:pPr>
            <w:r>
              <w:t xml:space="preserve">20</w:t>
            </w:r>
          </w:p>
        </w:tc>
        <w:tc>
          <w:tcPr/>
          <w:p>
            <w:pPr>
              <w:jc w:val="left"/>
            </w:pPr>
            <w:r>
              <w:t xml:space="preserve">Высоцкая О.А.</w:t>
            </w:r>
          </w:p>
        </w:tc>
      </w:tr>
      <w:tr>
        <w:tc>
          <w:tcPr/>
          <w:p>
            <w:pPr>
              <w:jc w:val="left"/>
            </w:pPr>
            <w:r>
              <w:t xml:space="preserve">14</w:t>
            </w:r>
          </w:p>
        </w:tc>
        <w:tc>
          <w:tcPr/>
          <w:p>
            <w:pPr>
              <w:jc w:val="left"/>
            </w:pPr>
            <w:r>
              <w:t xml:space="preserve">Соревнования по шашкам и шахматам «Стратегия»</w:t>
            </w:r>
          </w:p>
        </w:tc>
        <w:tc>
          <w:tcPr/>
          <w:p>
            <w:pPr>
              <w:jc w:val="left"/>
            </w:pPr>
            <w:r>
              <w:t xml:space="preserve">30.04.2015</w:t>
            </w:r>
          </w:p>
          <w:p>
            <w:pPr>
              <w:jc w:val="left"/>
            </w:pPr>
            <w:r>
              <w:t xml:space="preserve">18.15</w:t>
            </w:r>
          </w:p>
        </w:tc>
        <w:tc>
          <w:tcPr/>
          <w:p>
            <w:pPr>
              <w:jc w:val="left"/>
            </w:pPr>
            <w:r>
              <w:t xml:space="preserve">ГБУ ЦДС «Южный»</w:t>
            </w:r>
          </w:p>
          <w:p>
            <w:pPr>
              <w:jc w:val="left"/>
            </w:pPr>
            <w:r>
              <w:t xml:space="preserve">Каширское ш., д. 124, к. 2</w:t>
            </w:r>
          </w:p>
        </w:tc>
        <w:tc>
          <w:tcPr/>
          <w:p>
            <w:pPr>
              <w:jc w:val="left"/>
            </w:pPr>
            <w:r>
              <w:t xml:space="preserve">30</w:t>
            </w:r>
          </w:p>
        </w:tc>
        <w:tc>
          <w:tcPr/>
          <w:p>
            <w:pPr>
              <w:jc w:val="left"/>
            </w:pPr>
            <w:r>
              <w:t xml:space="preserve">Барсуков Г.С.</w:t>
            </w:r>
          </w:p>
        </w:tc>
      </w:tr>
      <w:tr>
        <w:tc>
          <w:tcPr/>
          <w:p>
            <w:pPr>
              <w:jc w:val="left"/>
            </w:pPr>
            <w:r>
              <w:t xml:space="preserve">15</w:t>
            </w:r>
          </w:p>
        </w:tc>
        <w:tc>
          <w:tcPr/>
          <w:p>
            <w:pPr>
              <w:jc w:val="left"/>
            </w:pPr>
            <w:r>
              <w:t xml:space="preserve">Патриотическая акция «Георгиевская ленточка»</w:t>
            </w:r>
          </w:p>
        </w:tc>
        <w:tc>
          <w:tcPr/>
          <w:p>
            <w:pPr>
              <w:jc w:val="left"/>
            </w:pPr>
            <w:r>
              <w:t xml:space="preserve">01.05-09.05.2015</w:t>
            </w:r>
          </w:p>
        </w:tc>
        <w:tc>
          <w:tcPr/>
          <w:p>
            <w:pPr>
              <w:jc w:val="left"/>
            </w:pPr>
            <w:r>
              <w:t xml:space="preserve">ГБУ ЦДС «Южный» по Каширское ш., д. 124, к. 2</w:t>
            </w:r>
          </w:p>
        </w:tc>
        <w:tc>
          <w:tcPr/>
          <w:p>
            <w:pPr>
              <w:jc w:val="left"/>
            </w:pPr>
            <w:r>
              <w:t xml:space="preserve">30</w:t>
            </w:r>
          </w:p>
        </w:tc>
        <w:tc>
          <w:tcPr/>
          <w:p>
            <w:pPr>
              <w:jc w:val="left"/>
            </w:pPr>
            <w:r>
              <w:t xml:space="preserve">Барсуков Г.С.</w:t>
            </w:r>
          </w:p>
        </w:tc>
      </w:tr>
      <w:tr>
        <w:tc>
          <w:tcPr/>
          <w:p>
            <w:pPr>
              <w:jc w:val="left"/>
            </w:pPr>
            <w:r>
              <w:t xml:space="preserve">16</w:t>
            </w:r>
          </w:p>
        </w:tc>
        <w:tc>
          <w:tcPr/>
          <w:p>
            <w:pPr>
              <w:jc w:val="left"/>
            </w:pPr>
            <w:r>
              <w:t xml:space="preserve">Выставка работ ко Дню победы на тему: « Спасибо деду за Победу» в студии «Творческая мастерская»</w:t>
            </w:r>
          </w:p>
        </w:tc>
        <w:tc>
          <w:tcPr/>
          <w:p>
            <w:pPr>
              <w:jc w:val="left"/>
            </w:pPr>
            <w:r>
              <w:t xml:space="preserve">04.05-10.05.2015</w:t>
            </w:r>
          </w:p>
        </w:tc>
        <w:tc>
          <w:tcPr/>
          <w:p>
            <w:pPr>
              <w:jc w:val="left"/>
            </w:pPr>
            <w:r>
              <w:t xml:space="preserve">СДК «Русколань»</w:t>
            </w:r>
          </w:p>
          <w:p>
            <w:pPr>
              <w:jc w:val="left"/>
            </w:pPr>
            <w:r>
              <w:t xml:space="preserve">Елецкая ул., 18</w:t>
            </w:r>
          </w:p>
        </w:tc>
        <w:tc>
          <w:tcPr/>
          <w:p>
            <w:pPr>
              <w:jc w:val="left"/>
            </w:pPr>
            <w:r>
              <w:t xml:space="preserve">60</w:t>
            </w:r>
          </w:p>
        </w:tc>
        <w:tc>
          <w:tcPr/>
          <w:p>
            <w:pPr>
              <w:jc w:val="left"/>
            </w:pPr>
            <w:r>
              <w:t xml:space="preserve">Высоцкая О.А.</w:t>
            </w:r>
          </w:p>
        </w:tc>
      </w:tr>
      <w:tr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Товарищеская встреча по волейболу между дворовыми командами «Команда нашего двора!»</w:t>
            </w:r>
          </w:p>
        </w:tc>
        <w:tc>
          <w:tcPr/>
          <w:p>
            <w:pPr>
              <w:jc w:val="left"/>
            </w:pPr>
            <w:r>
              <w:t xml:space="preserve">04.05.2015</w:t>
            </w:r>
          </w:p>
          <w:p>
            <w:pPr>
              <w:jc w:val="left"/>
            </w:pPr>
            <w:r>
              <w:t xml:space="preserve">16-00</w:t>
            </w:r>
          </w:p>
        </w:tc>
        <w:tc>
          <w:tcPr/>
          <w:p>
            <w:pPr>
              <w:jc w:val="left"/>
            </w:pPr>
            <w:r>
              <w:t xml:space="preserve">Дворовая спортивная площадка</w:t>
            </w:r>
          </w:p>
          <w:p>
            <w:pPr>
              <w:jc w:val="left"/>
            </w:pPr>
            <w:r>
              <w:t xml:space="preserve">Елецкая ул., д.35, к. 2</w:t>
            </w:r>
          </w:p>
        </w:tc>
        <w:tc>
          <w:tcPr/>
          <w:p>
            <w:pPr>
              <w:jc w:val="left"/>
            </w:pPr>
            <w:r>
              <w:t xml:space="preserve">20</w:t>
            </w:r>
          </w:p>
        </w:tc>
        <w:tc>
          <w:tcPr/>
          <w:p>
            <w:pPr>
              <w:jc w:val="left"/>
            </w:pPr>
            <w:r>
              <w:t xml:space="preserve">Высоцкая О.А.</w:t>
            </w:r>
          </w:p>
        </w:tc>
      </w:tr>
      <w:tr>
        <w:tc>
          <w:tcPr/>
          <w:p>
            <w:pPr>
              <w:jc w:val="left"/>
            </w:pPr>
            <w:r>
              <w:t xml:space="preserve">18</w:t>
            </w:r>
          </w:p>
        </w:tc>
        <w:tc>
          <w:tcPr/>
          <w:p>
            <w:pPr>
              <w:jc w:val="left"/>
            </w:pPr>
            <w:r>
              <w:t xml:space="preserve">Музыкально-танцевальный вечер в ветеранском дворике «Это праздник со слезами на глазах»</w:t>
            </w:r>
          </w:p>
        </w:tc>
        <w:tc>
          <w:tcPr/>
          <w:p>
            <w:pPr>
              <w:jc w:val="left"/>
            </w:pPr>
            <w:r>
              <w:t xml:space="preserve">05.05.2015</w:t>
            </w:r>
          </w:p>
          <w:p>
            <w:pPr>
              <w:jc w:val="left"/>
            </w:pPr>
            <w:r>
              <w:t xml:space="preserve">13.00</w:t>
            </w:r>
          </w:p>
        </w:tc>
        <w:tc>
          <w:tcPr/>
          <w:p>
            <w:pPr>
              <w:jc w:val="left"/>
            </w:pPr>
            <w:r>
              <w:t xml:space="preserve">ГБУ ЦДС «Южный»</w:t>
            </w:r>
          </w:p>
          <w:p>
            <w:pPr>
              <w:jc w:val="left"/>
            </w:pPr>
            <w:r>
              <w:t xml:space="preserve">Каширское шоссе, д. 124, к. 2</w:t>
            </w:r>
          </w:p>
        </w:tc>
        <w:tc>
          <w:tcPr/>
          <w:p>
            <w:pPr>
              <w:jc w:val="left"/>
            </w:pPr>
            <w:r>
              <w:t xml:space="preserve">40</w:t>
            </w:r>
          </w:p>
        </w:tc>
        <w:tc>
          <w:tcPr/>
          <w:p>
            <w:pPr>
              <w:jc w:val="left"/>
            </w:pPr>
            <w:r>
              <w:t xml:space="preserve">Барсуков Г.С.</w:t>
            </w:r>
          </w:p>
        </w:tc>
      </w:tr>
      <w:tr>
        <w:tc>
          <w:tcPr/>
          <w:p>
            <w:pPr>
              <w:jc w:val="left"/>
            </w:pPr>
            <w:r>
              <w:t xml:space="preserve">19</w:t>
            </w:r>
          </w:p>
        </w:tc>
        <w:tc>
          <w:tcPr/>
          <w:p>
            <w:pPr>
              <w:jc w:val="left"/>
            </w:pPr>
            <w:r>
              <w:t xml:space="preserve">Военно-патриотическая игра «Зарница», праздник двора</w:t>
            </w:r>
          </w:p>
        </w:tc>
        <w:tc>
          <w:tcPr/>
          <w:p>
            <w:pPr>
              <w:jc w:val="left"/>
            </w:pPr>
            <w:r>
              <w:t xml:space="preserve">05.05.2015</w:t>
            </w:r>
          </w:p>
          <w:p>
            <w:pPr>
              <w:jc w:val="left"/>
            </w:pPr>
            <w:r>
              <w:t xml:space="preserve">16.00</w:t>
            </w:r>
          </w:p>
        </w:tc>
        <w:tc>
          <w:tcPr/>
          <w:p>
            <w:pPr>
              <w:jc w:val="left"/>
            </w:pPr>
            <w:r>
              <w:t xml:space="preserve">Дворовая спортивная площадка по адресу: Каширское ш., д. 128, к. 2</w:t>
            </w:r>
          </w:p>
        </w:tc>
        <w:tc>
          <w:tcPr/>
          <w:p>
            <w:pPr>
              <w:jc w:val="left"/>
            </w:pPr>
            <w:r>
              <w:t xml:space="preserve">50</w:t>
            </w:r>
          </w:p>
        </w:tc>
        <w:tc>
          <w:tcPr/>
          <w:p>
            <w:pPr>
              <w:jc w:val="left"/>
            </w:pPr>
            <w:r>
              <w:t xml:space="preserve">Высоцкая О.А.</w:t>
            </w:r>
          </w:p>
        </w:tc>
      </w:tr>
      <w:tr>
        <w:tc>
          <w:tcPr/>
          <w:p>
            <w:pPr>
              <w:jc w:val="left"/>
            </w:pPr>
            <w:r>
              <w:t xml:space="preserve">20</w:t>
            </w:r>
          </w:p>
        </w:tc>
        <w:tc>
          <w:tcPr/>
          <w:p>
            <w:pPr>
              <w:jc w:val="left"/>
            </w:pPr>
            <w:r>
              <w:t xml:space="preserve">Показ фильмов о Великой Отечественной Войне 1941-1945 годов, в рамках городского проекта «Эшелон Победы»</w:t>
            </w:r>
          </w:p>
        </w:tc>
        <w:tc>
          <w:tcPr/>
          <w:p>
            <w:pPr>
              <w:jc w:val="left"/>
            </w:pPr>
            <w:r>
              <w:t xml:space="preserve">30.04.-11.05.2015</w:t>
            </w:r>
          </w:p>
        </w:tc>
        <w:tc>
          <w:tcPr/>
          <w:p>
            <w:pPr>
              <w:jc w:val="left"/>
            </w:pPr>
            <w:r>
              <w:t xml:space="preserve">ГЭЦКИ « Авангард»</w:t>
            </w:r>
          </w:p>
          <w:p>
            <w:pPr>
              <w:jc w:val="left"/>
            </w:pPr>
            <w:r>
              <w:t xml:space="preserve">ул. Генерала Белова, д.18</w:t>
            </w:r>
          </w:p>
        </w:tc>
        <w:tc>
          <w:tcPr/>
          <w:p>
            <w:pPr>
              <w:jc w:val="left"/>
            </w:pPr>
            <w:r>
              <w:t xml:space="preserve">100</w:t>
            </w:r>
          </w:p>
        </w:tc>
        <w:tc>
          <w:tcPr/>
          <w:p>
            <w:pPr>
              <w:jc w:val="left"/>
            </w:pPr>
            <w:r>
              <w:t xml:space="preserve">Бурмистрова М.И.</w:t>
            </w:r>
          </w:p>
        </w:tc>
      </w:tr>
      <w:tr>
        <w:tc>
          <w:tcPr/>
          <w:p>
            <w:pPr>
              <w:jc w:val="left"/>
            </w:pPr>
            <w:r>
              <w:t xml:space="preserve">21</w:t>
            </w:r>
          </w:p>
        </w:tc>
        <w:tc>
          <w:tcPr/>
          <w:p>
            <w:pPr>
              <w:jc w:val="left"/>
            </w:pPr>
            <w:r>
              <w:t xml:space="preserve">Концерт вокально-инструментального дуэта «Мозаика» - «С днем Победы!»</w:t>
            </w:r>
          </w:p>
        </w:tc>
        <w:tc>
          <w:tcPr/>
          <w:p>
            <w:pPr>
              <w:jc w:val="left"/>
            </w:pPr>
            <w:r>
              <w:t xml:space="preserve">09.05.2015</w:t>
            </w:r>
          </w:p>
          <w:p>
            <w:pPr>
              <w:jc w:val="left"/>
            </w:pPr>
            <w:r>
              <w:t xml:space="preserve">11.00-13.00</w:t>
            </w:r>
          </w:p>
        </w:tc>
        <w:tc>
          <w:tcPr/>
          <w:p>
            <w:pPr>
              <w:jc w:val="left"/>
            </w:pPr>
            <w:r>
              <w:t xml:space="preserve">ЦСО</w:t>
            </w:r>
          </w:p>
          <w:p>
            <w:pPr>
              <w:jc w:val="left"/>
            </w:pPr>
            <w:r>
              <w:t xml:space="preserve">ул. Домодедовская, д. 24, к. 4</w:t>
            </w:r>
          </w:p>
        </w:tc>
        <w:tc>
          <w:tcPr/>
          <w:p>
            <w:pPr>
              <w:jc w:val="left"/>
            </w:pPr>
            <w:r>
              <w:t xml:space="preserve">50</w:t>
            </w:r>
          </w:p>
        </w:tc>
        <w:tc>
          <w:tcPr/>
          <w:p>
            <w:pPr>
              <w:jc w:val="left"/>
            </w:pPr>
            <w:r>
              <w:t xml:space="preserve">Новосельская Л.А.</w:t>
            </w:r>
          </w:p>
        </w:tc>
      </w:tr>
      <w:tr>
        <w:tc>
          <w:tcPr/>
          <w:p>
            <w:pPr>
              <w:jc w:val="left"/>
            </w:pPr>
            <w:r>
              <w:t xml:space="preserve">22</w:t>
            </w:r>
          </w:p>
        </w:tc>
        <w:tc>
          <w:tcPr/>
          <w:p>
            <w:pPr>
              <w:jc w:val="left"/>
            </w:pPr>
            <w:r>
              <w:t xml:space="preserve">Сольный концерт Ирины Рощиной «Вам, Ветераны, посвящаю сердце свое!»</w:t>
            </w:r>
          </w:p>
        </w:tc>
        <w:tc>
          <w:tcPr/>
          <w:p>
            <w:pPr>
              <w:jc w:val="left"/>
            </w:pPr>
            <w:r>
              <w:t xml:space="preserve">09.05.2015</w:t>
            </w:r>
          </w:p>
          <w:p>
            <w:pPr>
              <w:jc w:val="left"/>
            </w:pPr>
            <w:r>
              <w:t xml:space="preserve">14.00-15.00</w:t>
            </w:r>
          </w:p>
        </w:tc>
        <w:tc>
          <w:tcPr/>
          <w:p>
            <w:pPr>
              <w:jc w:val="left"/>
            </w:pPr>
            <w:r>
              <w:t xml:space="preserve">ЦСО</w:t>
            </w:r>
          </w:p>
          <w:p>
            <w:pPr>
              <w:jc w:val="left"/>
            </w:pPr>
            <w:r>
              <w:t xml:space="preserve">ул. Домодедовская, д. 24, к. 4</w:t>
            </w:r>
          </w:p>
        </w:tc>
        <w:tc>
          <w:tcPr/>
          <w:p>
            <w:pPr>
              <w:jc w:val="left"/>
            </w:pPr>
            <w:r>
              <w:t xml:space="preserve">50</w:t>
            </w:r>
          </w:p>
        </w:tc>
        <w:tc>
          <w:tcPr/>
          <w:p>
            <w:pPr>
              <w:jc w:val="left"/>
            </w:pPr>
            <w:r>
              <w:t xml:space="preserve">Новосельская Л.А.</w:t>
            </w:r>
          </w:p>
        </w:tc>
      </w:tr>
      <w:tr>
        <w:tc>
          <w:tcPr/>
          <w:p>
            <w:pPr>
              <w:jc w:val="left"/>
            </w:pPr>
            <w:r>
              <w:t xml:space="preserve">23</w:t>
            </w:r>
          </w:p>
        </w:tc>
        <w:tc>
          <w:tcPr/>
          <w:p>
            <w:pPr>
              <w:jc w:val="left"/>
            </w:pPr>
            <w:r>
              <w:t xml:space="preserve">Выставка-хроника. Беседы у выставки. Обзор «Итоги войны и цена Победы»</w:t>
            </w:r>
          </w:p>
        </w:tc>
        <w:tc>
          <w:tcPr/>
          <w:p>
            <w:pPr>
              <w:jc w:val="left"/>
            </w:pPr>
            <w:r>
              <w:t xml:space="preserve">05- 11.05.2015</w:t>
            </w:r>
          </w:p>
          <w:p>
            <w:pPr>
              <w:jc w:val="left"/>
            </w:pPr>
            <w:r>
              <w:t xml:space="preserve">13.00-20.00</w:t>
            </w:r>
          </w:p>
        </w:tc>
        <w:tc>
          <w:tcPr/>
          <w:p>
            <w:pPr>
              <w:jc w:val="left"/>
            </w:pPr>
            <w:r>
              <w:t xml:space="preserve">Библиотека № 149</w:t>
            </w:r>
          </w:p>
          <w:p>
            <w:pPr>
              <w:jc w:val="left"/>
            </w:pPr>
            <w:r>
              <w:t xml:space="preserve">ул. Ясеневая, д. 34, к.4</w:t>
            </w:r>
          </w:p>
        </w:tc>
        <w:tc>
          <w:tcPr/>
          <w:p>
            <w:pPr>
              <w:jc w:val="left"/>
            </w:pPr>
            <w:r>
              <w:t xml:space="preserve">45</w:t>
            </w:r>
          </w:p>
        </w:tc>
        <w:tc>
          <w:tcPr/>
          <w:p>
            <w:pPr>
              <w:jc w:val="left"/>
            </w:pPr>
            <w:r>
              <w:t xml:space="preserve">Казьмина Л.П.</w:t>
            </w:r>
          </w:p>
        </w:tc>
      </w:tr>
      <w:tr>
        <w:tc>
          <w:tcPr/>
          <w:p>
            <w:pPr>
              <w:jc w:val="left"/>
            </w:pPr>
            <w:r>
              <w:t xml:space="preserve">24</w:t>
            </w:r>
          </w:p>
        </w:tc>
        <w:tc>
          <w:tcPr/>
          <w:p>
            <w:pPr>
              <w:jc w:val="left"/>
            </w:pPr>
            <w:r>
              <w:t xml:space="preserve">Уроки мужества «Юные герои Великой Отечественной Войны».</w:t>
            </w:r>
          </w:p>
        </w:tc>
        <w:tc>
          <w:tcPr/>
          <w:p>
            <w:pPr>
              <w:jc w:val="left"/>
            </w:pPr>
            <w:r>
              <w:t xml:space="preserve">06-07.2015</w:t>
            </w:r>
          </w:p>
          <w:p>
            <w:pPr>
              <w:jc w:val="left"/>
            </w:pPr>
            <w:r>
              <w:t xml:space="preserve">12.00</w:t>
            </w:r>
          </w:p>
        </w:tc>
        <w:tc>
          <w:tcPr/>
          <w:p>
            <w:pPr>
              <w:jc w:val="left"/>
            </w:pPr>
            <w:r>
              <w:t xml:space="preserve">Библиотека № 149</w:t>
            </w:r>
          </w:p>
          <w:p>
            <w:pPr>
              <w:jc w:val="left"/>
            </w:pPr>
            <w:r>
              <w:t xml:space="preserve">ул. Ясеневая, д. 34, к.4</w:t>
            </w:r>
          </w:p>
        </w:tc>
        <w:tc>
          <w:tcPr/>
          <w:p>
            <w:pPr>
              <w:jc w:val="left"/>
            </w:pPr>
            <w:r>
              <w:t xml:space="preserve">46</w:t>
            </w:r>
          </w:p>
        </w:tc>
        <w:tc>
          <w:tcPr/>
          <w:p>
            <w:pPr>
              <w:jc w:val="left"/>
            </w:pPr>
            <w:r>
              <w:t xml:space="preserve">Казьмина Л.П.</w:t>
            </w:r>
          </w:p>
        </w:tc>
      </w:tr>
      <w:tr>
        <w:tc>
          <w:tcPr/>
          <w:p>
            <w:pPr>
              <w:jc w:val="left"/>
            </w:pPr>
            <w:r>
              <w:t xml:space="preserve">25</w:t>
            </w:r>
          </w:p>
        </w:tc>
        <w:tc>
          <w:tcPr/>
          <w:p>
            <w:pPr>
              <w:jc w:val="left"/>
            </w:pPr>
            <w:r>
              <w:t xml:space="preserve">Литературно – музыкальная композиция «Весной - 45 года»</w:t>
            </w:r>
          </w:p>
        </w:tc>
        <w:tc>
          <w:tcPr/>
          <w:p>
            <w:pPr>
              <w:jc w:val="left"/>
            </w:pPr>
            <w:r>
              <w:t xml:space="preserve">08.05.2015 16.00</w:t>
            </w:r>
          </w:p>
        </w:tc>
        <w:tc>
          <w:tcPr/>
          <w:p>
            <w:pPr>
              <w:jc w:val="left"/>
            </w:pPr>
            <w:r>
              <w:t xml:space="preserve">Библиотека № 149</w:t>
            </w:r>
          </w:p>
          <w:p>
            <w:pPr>
              <w:jc w:val="left"/>
            </w:pPr>
            <w:r>
              <w:t xml:space="preserve">ул. Ясеневая, д. 34, к.4</w:t>
            </w:r>
          </w:p>
        </w:tc>
        <w:tc>
          <w:tcPr/>
          <w:p>
            <w:pPr>
              <w:jc w:val="left"/>
            </w:pPr>
            <w:r>
              <w:t xml:space="preserve">35</w:t>
            </w:r>
          </w:p>
        </w:tc>
        <w:tc>
          <w:tcPr/>
          <w:p>
            <w:pPr>
              <w:jc w:val="left"/>
            </w:pPr>
            <w:r>
              <w:t xml:space="preserve">Казьмина Л.П.</w:t>
            </w:r>
          </w:p>
        </w:tc>
      </w:tr>
      <w:tr>
        <w:tc>
          <w:tcPr/>
          <w:p>
            <w:pPr>
              <w:jc w:val="left"/>
            </w:pPr>
            <w:r>
              <w:t xml:space="preserve">26</w:t>
            </w:r>
          </w:p>
        </w:tc>
        <w:tc>
          <w:tcPr/>
          <w:p>
            <w:pPr>
              <w:jc w:val="left"/>
            </w:pPr>
            <w:r>
              <w:t xml:space="preserve">Выставка - дата «И кистью, и пером о подвиге твоем!»</w:t>
            </w:r>
          </w:p>
        </w:tc>
        <w:tc>
          <w:tcPr/>
          <w:p>
            <w:pPr>
              <w:jc w:val="left"/>
            </w:pPr>
            <w:r>
              <w:t xml:space="preserve">01.04.-31.05.15</w:t>
            </w:r>
          </w:p>
          <w:p>
            <w:pPr>
              <w:jc w:val="left"/>
            </w:pPr>
            <w:r>
              <w:t xml:space="preserve">12.00-17.00</w:t>
            </w:r>
          </w:p>
        </w:tc>
        <w:tc>
          <w:tcPr/>
          <w:p>
            <w:pPr>
              <w:jc w:val="left"/>
            </w:pPr>
            <w:r>
              <w:t xml:space="preserve">Библиотека № 152</w:t>
            </w:r>
          </w:p>
          <w:p>
            <w:pPr>
              <w:jc w:val="left"/>
            </w:pPr>
            <w:r>
              <w:t xml:space="preserve">Ул. Воронежская, д. 10</w:t>
            </w:r>
          </w:p>
        </w:tc>
        <w:tc>
          <w:tcPr/>
          <w:p>
            <w:pPr>
              <w:jc w:val="left"/>
            </w:pPr>
            <w:r>
              <w:t xml:space="preserve">70</w:t>
            </w:r>
          </w:p>
        </w:tc>
        <w:tc>
          <w:tcPr/>
          <w:p>
            <w:pPr>
              <w:jc w:val="left"/>
            </w:pPr>
            <w:r>
              <w:t xml:space="preserve">Белякова Т.М.</w:t>
            </w:r>
          </w:p>
        </w:tc>
      </w:tr>
      <w:tr>
        <w:tc>
          <w:tcPr/>
          <w:p>
            <w:pPr>
              <w:jc w:val="left"/>
            </w:pPr>
            <w:r>
              <w:t xml:space="preserve">27</w:t>
            </w:r>
          </w:p>
        </w:tc>
        <w:tc>
          <w:tcPr/>
          <w:p>
            <w:pPr>
              <w:jc w:val="left"/>
            </w:pPr>
            <w:r>
              <w:t xml:space="preserve">Литературно-музыкальный праздник «Победные страницы мы листаем…»</w:t>
            </w:r>
          </w:p>
        </w:tc>
        <w:tc>
          <w:tcPr/>
          <w:p>
            <w:pPr>
              <w:jc w:val="left"/>
            </w:pPr>
            <w:r>
              <w:t xml:space="preserve">05.05.2015</w:t>
            </w:r>
          </w:p>
          <w:p>
            <w:pPr>
              <w:jc w:val="left"/>
            </w:pPr>
            <w:r>
              <w:t xml:space="preserve">14.00</w:t>
            </w:r>
          </w:p>
        </w:tc>
        <w:tc>
          <w:tcPr/>
          <w:p>
            <w:pPr>
              <w:jc w:val="left"/>
            </w:pPr>
            <w:r>
              <w:t xml:space="preserve">Библиотека № 152</w:t>
            </w:r>
          </w:p>
          <w:p>
            <w:pPr>
              <w:jc w:val="left"/>
            </w:pPr>
            <w:r>
              <w:t xml:space="preserve">Ул. Воронежская, д. 10</w:t>
            </w:r>
          </w:p>
        </w:tc>
        <w:tc>
          <w:tcPr/>
          <w:p>
            <w:pPr>
              <w:jc w:val="left"/>
            </w:pPr>
            <w:r>
              <w:t xml:space="preserve">50</w:t>
            </w:r>
          </w:p>
        </w:tc>
        <w:tc>
          <w:tcPr/>
          <w:p>
            <w:pPr>
              <w:jc w:val="left"/>
            </w:pPr>
            <w:r>
              <w:t xml:space="preserve">Белякова Т.М.</w:t>
            </w:r>
          </w:p>
        </w:tc>
      </w:tr>
      <w:tr>
        <w:tc>
          <w:tcPr/>
          <w:p>
            <w:pPr>
              <w:jc w:val="left"/>
            </w:pPr>
            <w:r>
              <w:t xml:space="preserve">28</w:t>
            </w:r>
          </w:p>
        </w:tc>
        <w:tc>
          <w:tcPr/>
          <w:p>
            <w:pPr>
              <w:jc w:val="left"/>
            </w:pPr>
            <w:r>
              <w:t xml:space="preserve">Видео лекторий «Гремя огнем сверкая блеском стали. Оружие Победы»</w:t>
            </w:r>
          </w:p>
        </w:tc>
        <w:tc>
          <w:tcPr/>
          <w:p>
            <w:pPr>
              <w:jc w:val="left"/>
            </w:pPr>
            <w:r>
              <w:t xml:space="preserve">14.05.2015</w:t>
            </w:r>
          </w:p>
          <w:p>
            <w:pPr>
              <w:jc w:val="left"/>
            </w:pPr>
            <w:r>
              <w:t xml:space="preserve">14.00</w:t>
            </w:r>
          </w:p>
        </w:tc>
        <w:tc>
          <w:tcPr/>
          <w:p>
            <w:pPr>
              <w:jc w:val="left"/>
            </w:pPr>
            <w:r>
              <w:t xml:space="preserve">Библиотека № 152</w:t>
            </w:r>
          </w:p>
          <w:p>
            <w:pPr>
              <w:jc w:val="left"/>
            </w:pPr>
            <w:r>
              <w:t xml:space="preserve">Ул. Воронежская, д. 10</w:t>
            </w:r>
          </w:p>
        </w:tc>
        <w:tc>
          <w:tcPr/>
          <w:p>
            <w:pPr>
              <w:jc w:val="left"/>
            </w:pPr>
            <w:r>
              <w:t xml:space="preserve">30</w:t>
            </w:r>
          </w:p>
        </w:tc>
        <w:tc>
          <w:tcPr/>
          <w:p>
            <w:pPr>
              <w:jc w:val="left"/>
            </w:pPr>
            <w:r>
              <w:t xml:space="preserve">Белякова Т.М.</w:t>
            </w:r>
          </w:p>
        </w:tc>
      </w:tr>
      <w:tr>
        <w:tc>
          <w:tcPr/>
          <w:p>
            <w:pPr>
              <w:jc w:val="left"/>
            </w:pPr>
            <w:r>
              <w:t xml:space="preserve">29</w:t>
            </w:r>
          </w:p>
        </w:tc>
        <w:tc>
          <w:tcPr/>
          <w:p>
            <w:pPr>
              <w:jc w:val="left"/>
            </w:pPr>
            <w:r>
              <w:t xml:space="preserve">Литературный час «Поэзия моя, ты из окопа»</w:t>
            </w:r>
          </w:p>
        </w:tc>
        <w:tc>
          <w:tcPr/>
          <w:p>
            <w:pPr>
              <w:jc w:val="left"/>
            </w:pPr>
            <w:r>
              <w:t xml:space="preserve">28.04.2015</w:t>
            </w:r>
          </w:p>
        </w:tc>
        <w:tc>
          <w:tcPr/>
          <w:p>
            <w:pPr>
              <w:jc w:val="left"/>
            </w:pPr>
            <w:r>
              <w:t xml:space="preserve">Библиотека № 147</w:t>
            </w:r>
          </w:p>
          <w:p>
            <w:pPr>
              <w:jc w:val="left"/>
            </w:pPr>
            <w:r>
              <w:t xml:space="preserve">ул. Домодедовская, д. 44</w:t>
            </w:r>
          </w:p>
        </w:tc>
        <w:tc>
          <w:tcPr/>
          <w:p>
            <w:pPr>
              <w:jc w:val="left"/>
            </w:pPr>
            <w:r>
              <w:t xml:space="preserve">30</w:t>
            </w:r>
          </w:p>
        </w:tc>
        <w:tc>
          <w:tcPr/>
          <w:p>
            <w:pPr>
              <w:jc w:val="left"/>
            </w:pPr>
            <w:r>
              <w:t xml:space="preserve">Лисенкова И.Б.</w:t>
            </w:r>
          </w:p>
        </w:tc>
      </w:tr>
      <w:tr>
        <w:tc>
          <w:tcPr/>
          <w:p>
            <w:pPr>
              <w:jc w:val="left"/>
            </w:pPr>
            <w:r>
              <w:t xml:space="preserve">30</w:t>
            </w:r>
          </w:p>
        </w:tc>
        <w:tc>
          <w:tcPr/>
          <w:p>
            <w:pPr>
              <w:jc w:val="left"/>
            </w:pPr>
            <w:r>
              <w:t xml:space="preserve">Виртуальная экскурсия «Города-герои»</w:t>
            </w:r>
          </w:p>
        </w:tc>
        <w:tc>
          <w:tcPr/>
          <w:p>
            <w:pPr>
              <w:jc w:val="left"/>
            </w:pPr>
            <w:r>
              <w:t xml:space="preserve">07.05.2015</w:t>
            </w:r>
          </w:p>
          <w:p>
            <w:pPr>
              <w:jc w:val="left"/>
            </w:pPr>
            <w:r>
              <w:t xml:space="preserve">11:00-14:00</w:t>
            </w:r>
          </w:p>
        </w:tc>
        <w:tc>
          <w:tcPr/>
          <w:p>
            <w:pPr>
              <w:jc w:val="left"/>
            </w:pPr>
            <w:r>
              <w:t xml:space="preserve">Библиотека № 147</w:t>
            </w:r>
          </w:p>
          <w:p>
            <w:pPr>
              <w:jc w:val="left"/>
            </w:pPr>
            <w:r>
              <w:t xml:space="preserve">ул. Домодедовская, д. 44</w:t>
            </w:r>
          </w:p>
        </w:tc>
        <w:tc>
          <w:tcPr/>
          <w:p>
            <w:pPr>
              <w:jc w:val="left"/>
            </w:pPr>
            <w:r>
              <w:t xml:space="preserve">36</w:t>
            </w:r>
          </w:p>
        </w:tc>
        <w:tc>
          <w:tcPr/>
          <w:p>
            <w:pPr>
              <w:jc w:val="left"/>
            </w:pPr>
            <w:r>
              <w:t xml:space="preserve">Лисенкова И.Б.</w:t>
            </w:r>
          </w:p>
        </w:tc>
      </w:tr>
      <w:tr>
        <w:tc>
          <w:tcPr/>
          <w:p>
            <w:pPr>
              <w:jc w:val="left"/>
            </w:pPr>
            <w:r>
              <w:t xml:space="preserve">31</w:t>
            </w:r>
          </w:p>
        </w:tc>
        <w:tc>
          <w:tcPr/>
          <w:p>
            <w:pPr>
              <w:jc w:val="left"/>
            </w:pPr>
            <w:r>
              <w:t xml:space="preserve">Экскурсия по музею «Богатыри ХХ века»</w:t>
            </w:r>
          </w:p>
        </w:tc>
        <w:tc>
          <w:tcPr/>
          <w:p>
            <w:pPr>
              <w:jc w:val="left"/>
            </w:pPr>
            <w:r>
              <w:t xml:space="preserve">08.05.2015</w:t>
            </w:r>
          </w:p>
          <w:p>
            <w:pPr>
              <w:jc w:val="left"/>
            </w:pPr>
            <w:r>
              <w:t xml:space="preserve">15:00</w:t>
            </w:r>
          </w:p>
        </w:tc>
        <w:tc>
          <w:tcPr/>
          <w:p>
            <w:pPr>
              <w:jc w:val="left"/>
            </w:pPr>
            <w:r>
              <w:t xml:space="preserve">Библиотека № 147</w:t>
            </w:r>
          </w:p>
          <w:p>
            <w:pPr>
              <w:jc w:val="left"/>
            </w:pPr>
            <w:r>
              <w:t xml:space="preserve">ул. Домодедовская, д. 44</w:t>
            </w:r>
          </w:p>
        </w:tc>
        <w:tc>
          <w:tcPr/>
          <w:p>
            <w:pPr>
              <w:jc w:val="left"/>
            </w:pPr>
            <w:r>
              <w:t xml:space="preserve">30</w:t>
            </w:r>
          </w:p>
        </w:tc>
        <w:tc>
          <w:tcPr/>
          <w:p>
            <w:pPr>
              <w:jc w:val="left"/>
            </w:pPr>
            <w:r>
              <w:t xml:space="preserve">Лисенкова И.Б.</w:t>
            </w:r>
          </w:p>
        </w:tc>
      </w:tr>
      <w:tr>
        <w:tc>
          <w:tcPr/>
          <w:p>
            <w:pPr>
              <w:jc w:val="left"/>
            </w:pPr>
            <w:r>
              <w:t xml:space="preserve">32</w:t>
            </w:r>
          </w:p>
        </w:tc>
        <w:tc>
          <w:tcPr/>
          <w:p>
            <w:pPr>
              <w:jc w:val="left"/>
            </w:pPr>
            <w:r>
              <w:t xml:space="preserve">Литературно-музыкальный вечер «Музы не молчали…»</w:t>
            </w:r>
          </w:p>
        </w:tc>
        <w:tc>
          <w:tcPr/>
          <w:p>
            <w:pPr>
              <w:jc w:val="left"/>
            </w:pPr>
            <w:r>
              <w:t xml:space="preserve">06.05.2015</w:t>
            </w:r>
          </w:p>
          <w:p>
            <w:pPr>
              <w:jc w:val="left"/>
            </w:pPr>
            <w:r>
              <w:t xml:space="preserve">14.00</w:t>
            </w:r>
          </w:p>
        </w:tc>
        <w:tc>
          <w:tcPr/>
          <w:p>
            <w:pPr>
              <w:jc w:val="left"/>
            </w:pPr>
            <w:r>
              <w:t xml:space="preserve">Библиотека № 155</w:t>
            </w:r>
          </w:p>
          <w:p>
            <w:pPr>
              <w:jc w:val="left"/>
            </w:pPr>
            <w:r>
              <w:t xml:space="preserve">Гурьевский пр-д, д. 15, к. 2</w:t>
            </w:r>
          </w:p>
        </w:tc>
        <w:tc>
          <w:tcPr/>
          <w:p>
            <w:pPr>
              <w:jc w:val="left"/>
            </w:pPr>
            <w:r>
              <w:t xml:space="preserve">30</w:t>
            </w:r>
          </w:p>
        </w:tc>
        <w:tc>
          <w:tcPr/>
          <w:p>
            <w:pPr>
              <w:jc w:val="left"/>
            </w:pPr>
            <w:r>
              <w:t xml:space="preserve">Боева С.В.</w:t>
            </w:r>
          </w:p>
        </w:tc>
      </w:tr>
      <w:tr>
        <w:tc>
          <w:tcPr/>
          <w:p>
            <w:pPr>
              <w:jc w:val="left"/>
            </w:pPr>
            <w:r>
              <w:t xml:space="preserve">33</w:t>
            </w:r>
          </w:p>
        </w:tc>
        <w:tc>
          <w:tcPr/>
          <w:p>
            <w:pPr>
              <w:jc w:val="left"/>
            </w:pPr>
            <w:r>
              <w:t xml:space="preserve">Международная акция «Читаем детям о войне»</w:t>
            </w:r>
          </w:p>
        </w:tc>
        <w:tc>
          <w:tcPr/>
          <w:p>
            <w:pPr>
              <w:jc w:val="left"/>
            </w:pPr>
            <w:r>
              <w:t xml:space="preserve">06.05.2015</w:t>
            </w:r>
          </w:p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Библиотека № 155</w:t>
            </w:r>
          </w:p>
          <w:p>
            <w:pPr>
              <w:jc w:val="left"/>
            </w:pPr>
            <w:r>
              <w:t xml:space="preserve">Гурьевский пр-д, д. 15, к. 2</w:t>
            </w:r>
          </w:p>
        </w:tc>
        <w:tc>
          <w:tcPr/>
          <w:p>
            <w:pPr>
              <w:jc w:val="left"/>
            </w:pPr>
            <w:r>
              <w:t xml:space="preserve">30</w:t>
            </w:r>
          </w:p>
        </w:tc>
        <w:tc>
          <w:tcPr/>
          <w:p>
            <w:pPr>
              <w:jc w:val="left"/>
            </w:pPr>
            <w:r>
              <w:t xml:space="preserve">Боева С.В.</w:t>
            </w:r>
          </w:p>
        </w:tc>
      </w:tr>
      <w:tr>
        <w:tc>
          <w:tcPr/>
          <w:p>
            <w:pPr>
              <w:jc w:val="left"/>
            </w:pPr>
            <w:r>
              <w:t xml:space="preserve">34</w:t>
            </w:r>
          </w:p>
        </w:tc>
        <w:tc>
          <w:tcPr/>
          <w:p>
            <w:pPr>
              <w:jc w:val="left"/>
            </w:pPr>
            <w:r>
              <w:t xml:space="preserve">Презентация «Страницы книг расскажут о войне»</w:t>
            </w:r>
          </w:p>
        </w:tc>
        <w:tc>
          <w:tcPr/>
          <w:p>
            <w:pPr>
              <w:jc w:val="left"/>
            </w:pPr>
            <w:r>
              <w:t xml:space="preserve">07.05.2015-</w:t>
            </w:r>
          </w:p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Библиотека № 155</w:t>
            </w:r>
          </w:p>
          <w:p>
            <w:pPr>
              <w:jc w:val="left"/>
            </w:pPr>
            <w:r>
              <w:t xml:space="preserve">Гурьевский пр-д, д. 15, к. 2</w:t>
            </w:r>
          </w:p>
        </w:tc>
        <w:tc>
          <w:tcPr/>
          <w:p>
            <w:pPr>
              <w:jc w:val="left"/>
            </w:pPr>
            <w:r>
              <w:t xml:space="preserve">30</w:t>
            </w:r>
          </w:p>
        </w:tc>
        <w:tc>
          <w:tcPr/>
          <w:p>
            <w:pPr>
              <w:jc w:val="left"/>
            </w:pPr>
            <w:r>
              <w:t xml:space="preserve">Боева С.В.</w:t>
            </w:r>
          </w:p>
        </w:tc>
      </w:tr>
    </w:tbl>
    <w:p>
      <w:pPr>
        <w:pStyle w:val="BodyText"/>
      </w:pPr>
      <w:r>
        <w:rPr>
          <w:bCs/>
          <w:b/>
        </w:rPr>
        <w:t xml:space="preserve">Заместитель главы управы Ершова Н.С.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http://orehovo-borisovo-juzhnoe.mos.ru/presscenter/news/detail/1794038.html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resscenter/news/detail/179403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resscenter/news/detail/179403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2025-08-05T22:22:59Z</dcterms:created>
  <dcterms:modified xsi:type="dcterms:W3CDTF">2025-08-05T22:22:59Z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