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e37a14aecfd20bc98c7779ba3e33094431382b2"/>
    <w:p>
      <w:pPr>
        <w:pStyle w:val="Heading3"/>
      </w:pPr>
      <w:r>
        <w:t xml:space="preserve">ОПОВЕЩЕНИЕ о проведении общественных обсуждений оценки воздействия на окружающую среду</w:t>
      </w:r>
    </w:p>
    <w:p>
      <w:pPr>
        <w:pStyle w:val="FirstParagraph"/>
      </w:pPr>
      <w:r>
        <w:t xml:space="preserve">16.05.2014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ОПОВЕЩЕНИЕ</w:t>
      </w:r>
    </w:p>
    <w:p>
      <w:pPr>
        <w:pStyle w:val="BodyText"/>
      </w:pPr>
      <w:r>
        <w:t xml:space="preserve">о проведении общественных обсуждений</w:t>
      </w:r>
    </w:p>
    <w:p>
      <w:pPr>
        <w:pStyle w:val="BodyText"/>
      </w:pPr>
      <w:r>
        <w:t xml:space="preserve">оценки воздействия на окружающую среду</w:t>
      </w:r>
    </w:p>
    <w:p>
      <w:pPr>
        <w:pStyle w:val="BodyText"/>
      </w:pPr>
      <w:r>
        <w:t xml:space="preserve">ОАО «Мосинжпроект», управа района Орехово Борисово Южное уведомляют о проведении</w:t>
      </w:r>
      <w:r>
        <w:t xml:space="preserve"> </w:t>
      </w:r>
      <w:r>
        <w:rPr>
          <w:bCs/>
          <w:b/>
        </w:rPr>
        <w:t xml:space="preserve">с 16 мая 2014 г. по 16 июня 2014 г.</w:t>
      </w:r>
      <w:r>
        <w:t xml:space="preserve"> </w:t>
      </w:r>
      <w:r>
        <w:t xml:space="preserve">общественных обсуждений оценки воздействия на окружающую среду в соответствии с Федеральным законом от 23.11.1995 г. № 174-ФЗ «Об экологической экспертизе» по материалам проекта «Транспортная развязка на пересечении МКАД с Каширским шоссе» в части, касающейся мероприятий в границах ООПТ «Природно - исторический парк «Царицыно».</w:t>
      </w:r>
    </w:p>
    <w:p>
      <w:pPr>
        <w:pStyle w:val="BodyText"/>
      </w:pPr>
      <w:r>
        <w:t xml:space="preserve">Государственный заказчик: Департамент строительства города Москвы (адрес: 125009, г. Москва, Никитский пер., д.5, стр.6, тел.: 8 (495) 995-19-29).</w:t>
      </w:r>
    </w:p>
    <w:p>
      <w:pPr>
        <w:pStyle w:val="BodyText"/>
      </w:pPr>
      <w:r>
        <w:t xml:space="preserve">Технический заказчик на проектирование: ОАО «Мосинжпроект» (адрес: 101000 г.Москва, Девяткин пер., д.5, стр.2, тел. 8 (495) 625-25-44)</w:t>
      </w:r>
    </w:p>
    <w:p>
      <w:pPr>
        <w:pStyle w:val="BodyText"/>
      </w:pPr>
      <w:r>
        <w:t xml:space="preserve">Материалы оценки воздействия на окружающую среду проекта доступны для рассмотрения и подготовки замечаний и предложений заинтересованных лиц на сайте префектуры Южного административного округа города Москвы (</w:t>
      </w:r>
      <w:hyperlink r:id="rId20">
        <w:r>
          <w:rPr>
            <w:rStyle w:val="Hyperlink"/>
          </w:rPr>
          <w:t xml:space="preserve">http://uao.mos.ru/</w:t>
        </w:r>
      </w:hyperlink>
      <w:r>
        <w:t xml:space="preserve">), управы района Орехово-Борисово Южное (</w:t>
      </w:r>
      <w:hyperlink r:id="rId21">
        <w:r>
          <w:rPr>
            <w:rStyle w:val="Hyperlink"/>
          </w:rPr>
          <w:t xml:space="preserve">http://old.uao.mos.ru/</w:t>
        </w:r>
      </w:hyperlink>
      <w:r>
        <w:t xml:space="preserve">) и ОАО «Мосинжпроект» (kondrashovSV@mosinzhproekt.ru).</w:t>
      </w:r>
    </w:p>
    <w:p>
      <w:pPr>
        <w:pStyle w:val="BodyText"/>
      </w:pPr>
      <w:r>
        <w:t xml:space="preserve">Собрание участников общественных обсуждений состоится</w:t>
      </w:r>
      <w:r>
        <w:t xml:space="preserve"> </w:t>
      </w:r>
      <w:r>
        <w:rPr>
          <w:bCs/>
          <w:b/>
        </w:rPr>
        <w:t xml:space="preserve">10 июня 2014 года в 19.00 по адресу:</w:t>
      </w:r>
      <w:r>
        <w:t xml:space="preserve"> </w:t>
      </w:r>
      <w:r>
        <w:t xml:space="preserve">г. Москва, ул. Генерала Белова д.18, ГЭЦКИ «Авангард».</w:t>
      </w:r>
    </w:p>
    <w:p>
      <w:pPr>
        <w:pStyle w:val="BodyText"/>
      </w:pPr>
      <w:r>
        <w:t xml:space="preserve">Замечания и предложения принимаются по телефонам:</w:t>
      </w:r>
    </w:p>
    <w:p>
      <w:pPr>
        <w:pStyle w:val="BodyText"/>
      </w:pPr>
      <w:r>
        <w:t xml:space="preserve">По общим вопросам: Главный инженер проекта Кондрашов Сергей Владимирович (8(495) 225-19-40, доб. 1168, 8 (495) 625-06-66)</w:t>
      </w:r>
    </w:p>
    <w:p>
      <w:pPr>
        <w:pStyle w:val="BodyText"/>
      </w:pPr>
      <w:r>
        <w:t xml:space="preserve">По вопросам охраны окружающей среды: Главный инженер проекта Гуров Сергей Александрович (8(495) 225-19-40, доб. 4411)</w:t>
      </w:r>
    </w:p>
    <w:p>
      <w:pPr>
        <w:pStyle w:val="BodyText"/>
      </w:pPr>
      <w:r>
        <w:t xml:space="preserve">По вопросам благоустройства и озеленения: Ведущий инженер Калиниченко Людмила Фёдоровна (8(495) 225-19-40, доб. 4436)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http://orehovo-borisovo-juzhnoe.mos.ru/presscenter/news/detail/1042821.html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Орехово-Борисово Южное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old.uao.mos.ru/" TargetMode="External" /><Relationship Type="http://schemas.openxmlformats.org/officeDocument/2006/relationships/hyperlink" Id="rId23" Target="http://orehovo-borisovo-juzhnoe.mos.ru" TargetMode="External" /><Relationship Type="http://schemas.openxmlformats.org/officeDocument/2006/relationships/hyperlink" Id="rId22" Target="http://orehovo-borisovo-juzhnoe.mos.ru/presscenter/news/detail/1042821.html" TargetMode="External" /><Relationship Type="http://schemas.openxmlformats.org/officeDocument/2006/relationships/hyperlink" Id="rId20" Target="http://uao.mos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old.uao.mos.ru/" TargetMode="External" /><Relationship Type="http://schemas.openxmlformats.org/officeDocument/2006/relationships/hyperlink" Id="rId23" Target="http://orehovo-borisovo-juzhnoe.mos.ru" TargetMode="External" /><Relationship Type="http://schemas.openxmlformats.org/officeDocument/2006/relationships/hyperlink" Id="rId22" Target="http://orehovo-borisovo-juzhnoe.mos.ru/presscenter/news/detail/1042821.html" TargetMode="External" /><Relationship Type="http://schemas.openxmlformats.org/officeDocument/2006/relationships/hyperlink" Id="rId20" Target="http://uao.mos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2025-08-05T22:23:27Z</dcterms:created>
  <dcterms:modified xsi:type="dcterms:W3CDTF">2025-08-05T22:23:27Z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