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1e60c1f731aad79955e0d29a900bac0efad158"/>
    <w:p>
      <w:pPr>
        <w:pStyle w:val="Heading3"/>
      </w:pPr>
      <w:r>
        <w:t xml:space="preserve">«День открытых дверей для предпринимателей» 13 июня</w:t>
      </w:r>
    </w:p>
    <w:p>
      <w:pPr>
        <w:pStyle w:val="FirstParagraph"/>
      </w:pPr>
      <w:r>
        <w:t xml:space="preserve">11.06.2024</w:t>
      </w:r>
    </w:p>
    <w:p>
      <w:pPr>
        <w:pStyle w:val="BodyText"/>
      </w:pPr>
      <w:r>
        <w:t xml:space="preserve">Территориальный отдел Управления Федеральной службы по надзору в сфере защиты нрав потребителей и благополучия человека по городу Москве в ЮАО г. Москвы информирует, что 13 июня 2024 года по адресу Ореховый бульвар, дом 26, корпус 2, Москва, Россия, 115682 с 12.00 часов до 16.00 часов будет проводиться «День открытых дверей для предпринимателей».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Доведение до предпринимателей информации по вопросам соблюдения обязательных требований, о результатах контрольно-надзорной деятельности, в том числе основных нарушениях, выявленных в результате проверок субъектов предпринимательства, принятых мерах к нарушениях законодательства в области санитарно-эпидемиологического благополучия населения и защиты прав человека, а также о проведении профилактических визитов.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оказания практической помощи и консультирования, повышения информированности предпринимательского сообщества, будут разъясняться права и обязанности индивидуальных предпринимателей и юридических лиц по вопросам санитарно-эпидемиологического благополучия и защиты прав потребителей.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http://orehovo-borisovo-juzhnoe.mos.ru/occupational/detail/12416539.html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occupational/detail/124165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occupational/detail/124165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2025-04-10T01:40:54Z</dcterms:created>
  <dcterms:modified xsi:type="dcterms:W3CDTF">2025-04-10T01:40:54Z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