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57a6827868b7791a8c6dbd9fd685e15b78823e"/>
    <w:p>
      <w:pPr>
        <w:pStyle w:val="Heading3"/>
      </w:pPr>
      <w:r>
        <w:t xml:space="preserve">Заседание палаты района Орехово-Борисово Южное</w:t>
      </w:r>
    </w:p>
    <w:p>
      <w:pPr>
        <w:pStyle w:val="FirstParagraph"/>
      </w:pPr>
      <w:r>
        <w:t xml:space="preserve">11.03.2024</w:t>
      </w:r>
    </w:p>
    <w:p>
      <w:pPr>
        <w:pStyle w:val="BodyText"/>
      </w:pPr>
      <w:r>
        <w:t xml:space="preserve">27.02.24 Прошло очередное заседание палаты района Орехово-Борисово Южное в управе района.</w:t>
      </w:r>
      <w:r>
        <w:br/>
      </w:r>
      <w:r>
        <w:br/>
      </w:r>
      <w:hyperlink r:id="rId20">
        <w:r>
          <w:rPr>
            <w:rStyle w:val="Hyperlink"/>
          </w:rPr>
          <w:t xml:space="preserve">https://vk.com/wall-164769375_642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http://orehovo-borisovo-juzhnoe.mos.ru/junior-chamber/detail/12225316.html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Орехово-Борисово Южное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junior-chamber/detail/12225316.html" TargetMode="External" /><Relationship Type="http://schemas.openxmlformats.org/officeDocument/2006/relationships/hyperlink" Id="rId20" Target="http://vk.com/wall-164769375_64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junior-chamber/detail/12225316.html" TargetMode="External" /><Relationship Type="http://schemas.openxmlformats.org/officeDocument/2006/relationships/hyperlink" Id="rId20" Target="http://vk.com/wall-164769375_64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2025-04-10T01:38:22Z</dcterms:created>
  <dcterms:modified xsi:type="dcterms:W3CDTF">2025-04-10T01:38:22Z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