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69b0a670a029859d780d86b08c62bcbd994de"/>
    <w:p>
      <w:pPr>
        <w:pStyle w:val="Heading3"/>
      </w:pPr>
      <w:r>
        <w:t xml:space="preserve">ПЛАН основных мероприятий, проводимых в районе Орехово-Борисово Южное с 10 февраля 2020 г. по 16 февраля 2020 г.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10 февраля 2020 г. по 16 февраля 2020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 с представителем ГБУ ТЦСО «Орехово» филиал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«Гармония души»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работе городского портала «Наш город»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санитарном состоянии территории района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«В яблочко!»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Отчет главы управы района Орехово-Борисово Южное города Москвы о деятельности управы в 2019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Об информации директора ГБУ Территориальный центр социального обслуживания «Орехово» о работе филиала «Орехово-Борисово Южное» в 2019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информации руководителя ГБУЗ «Детская городская поликлиника № 12» о работе учреждения в 2019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 Об информации руководителя ГБУЗ «Городская поликлиника № 214» о работе учреждения в 2019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 Об информации директора ГБОУ «Школа № 949» об осуществлении образовательной деятельности в 2019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 О проекте адресного перечня многоквартирных домов, подлежащих включению в краткосрочный план реализации в 2021, 2022 и 2023 годах региональной программы капитального ремонта общего имущества в многоквартирных домах, расположенных на территории внутригородского муниципального образования Орехово-Борисово Южное в городе Москве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7. О согласовании направления средств стимулирования управы района Орехово-Борисово Южное города Москвы на проведение мероприятий по благоустройству территории района Орехово-Борисово Южное города Москвы в 2020 году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8. 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Лексико-грамматическая игра «Все профессии важны, все профессии нужны»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 колорите"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пилатесу</w:t>
            </w:r>
          </w:p>
          <w:p>
            <w:pPr>
              <w:jc w:val="left"/>
            </w:pPr>
            <w:r>
              <w:t xml:space="preserve">«Укрепляем пресс»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Лекция «А. С. Пушкин и русская литература»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д.35.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Иванова Ю.В. – главный специалист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 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Сольный концерт «День святого Валентина»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Вечер бального танца, посвященный Дню всех влюбленных "Вокруг тебя весь мир"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"Кулинарная миниатюра. Сладкое сердце"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 д.128, к.2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«Веселые старты» на льду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в возрастных группах от 3 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«Возрождения»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 24-4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памяти Анны Герман,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ГБУК г. Москвы "КЦ "Авангард" 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Открытый мастер-класс</w:t>
            </w:r>
          </w:p>
          <w:p>
            <w:pPr>
              <w:jc w:val="left"/>
            </w:pPr>
            <w:r>
              <w:t xml:space="preserve">"Шанхайский парк"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«Шах и мат»</w:t>
            </w:r>
          </w:p>
          <w:p>
            <w:pPr>
              <w:jc w:val="left"/>
            </w:pPr>
            <w:r>
              <w:t xml:space="preserve">(2 день)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памяти о россиянах, исполнявших служебный долг</w:t>
            </w:r>
          </w:p>
          <w:p>
            <w:pPr>
              <w:jc w:val="left"/>
            </w:pPr>
            <w:r>
              <w:t xml:space="preserve">за пределами Отечества, и окончания боевых действий в Афганистане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Вечер патриотической песни</w:t>
            </w:r>
          </w:p>
          <w:p>
            <w:pPr>
              <w:jc w:val="left"/>
            </w:pPr>
            <w:r>
              <w:t xml:space="preserve">«Моя Россия!»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http://orehovo-borisovo-juzhnoe.mos.ru/about/the-plan-of-measures/detail/8669214.html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69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669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2025-04-26T05:55:45Z</dcterms:created>
  <dcterms:modified xsi:type="dcterms:W3CDTF">2025-04-26T05:55:45Z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