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a6b2728994371712f4c7198590208db11c7e3"/>
    <w:p>
      <w:pPr>
        <w:pStyle w:val="Heading3"/>
      </w:pPr>
      <w:r>
        <w:t xml:space="preserve">ПЛАН основных мероприятий, проводимых в районе Орехово-Борисово Южное с 23 декабря 2019 г. по 12 января 2020 г.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23 декабря 2019 г. по 12 января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ГУП ДЕЗ,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Координационного совета района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работе районных служб и проведении мероприятий, посвященных празднованию Нового 2020 года и Рождества Христова.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плане работы Координационного совета на I полугодие 2020 года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15.30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1.О работе городского портала «Наш город».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Танцевально-развлекательная программа «Забавы у новогодней елки», посвященная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посвященный традиционному английскому празднику Christmas «Снежный ком»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"Нон-стоп"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Познавательный урок. Празднование Нового года в разных странах мира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 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пр-д, 23-3</w:t>
            </w:r>
          </w:p>
        </w:tc>
        <w:tc>
          <w:tcPr/>
          <w:p>
            <w:pPr>
              <w:jc w:val="left"/>
            </w:pPr>
            <w:r>
              <w:t xml:space="preserve">«Играй гармонь» встреча ветеранов, песни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пр-д, 23-3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«Надо верить в чудеса!» для Клуба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Воронежская, д.34, к.6</w:t>
            </w:r>
          </w:p>
        </w:tc>
        <w:tc>
          <w:tcPr/>
          <w:p>
            <w:pPr>
              <w:jc w:val="left"/>
            </w:pPr>
            <w:r>
              <w:t xml:space="preserve">Мастер-класс по силовым упражнениям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в студии игры на гитаре «Виртуозы»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 д.128, к.2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новогоднее мероприятие, посвящённое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шахматам «С новыми шахматными победами!»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Новогодний концерт</w:t>
            </w:r>
            <w:r>
              <w:t xml:space="preserve"> </w:t>
            </w:r>
            <w:r>
              <w:rPr>
                <w:bCs/>
                <w:b/>
              </w:rPr>
              <w:t xml:space="preserve">- «</w:t>
            </w:r>
            <w:r>
              <w:t xml:space="preserve">Зимний калейдоскоп»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в студии игры на гитаре «Виртуозы»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«Возрождение», Елецкая , 16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"Нон-стоп"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Новогодний праздник «Елка нашего двора»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Лексико-грамматическая игра в студии «Говорим красиво» на тему: «Три белых коня – декабрь, январь и февраль»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новогодних игрушек в студии раннего развития детей и подготовки к школе «Малинки»: «Новогодняя сказка»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ГУП ДЕЗ,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1.О работе городского портала «Наш город».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"Рождественское настроение"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пр-д, д.23, к.3</w:t>
            </w:r>
          </w:p>
        </w:tc>
        <w:tc>
          <w:tcPr/>
          <w:p>
            <w:pPr>
              <w:jc w:val="left"/>
            </w:pPr>
            <w:r>
              <w:t xml:space="preserve">Встреча клуба «Серебряная нить поколений», танцы и песни под аккордеон. Живая музыка.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"Делаем рождественские открытки"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Коммуникативная беседа «Покормите птиц зимой» в студии развития речи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Открытый урок по йоге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Фольклорный урок «Поговорка - цветочек, а пословица - ягодка»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Ледовая дискотека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Познавательное занятие ко Дню заповедников России «Красная книга» в студии развития речи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Педагогическая игра «Я умею говорить спасибо», приуроченная к Международному Дню «Спасибо»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«И Дед Мороз играет в шашки!» - шашечный турнир по русским шашкам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Парк «Березова роща» между Елецкой ул., д.33 к.1 и Гурьевским пр., д.9</w:t>
            </w:r>
          </w:p>
        </w:tc>
        <w:tc>
          <w:tcPr/>
          <w:p>
            <w:pPr>
              <w:jc w:val="left"/>
            </w:pPr>
            <w:r>
              <w:t xml:space="preserve">Лыжня для всех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1 этап Кубка «Южный» по классическим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Рождественский концерт «И в небе Ангелы поют!»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http://orehovo-borisovo-juzhnoe.mos.ru/about/the-plan-of-measures/detail/8575989.html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575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575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2024-08-21T00:58:02Z</dcterms:created>
  <dcterms:modified xsi:type="dcterms:W3CDTF">2024-08-21T00:58:02Z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