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d46a13f22bfbf000b7383880c0ea3a7a7e334"/>
    <w:p>
      <w:pPr>
        <w:pStyle w:val="Heading3"/>
      </w:pPr>
      <w:r>
        <w:t xml:space="preserve">ПЛАН основных мероприятий, проводимых в районе Орехово-Борисово Южное с 20 по 26 января 2025 года</w:t>
      </w:r>
    </w:p>
    <w:p>
      <w:pPr>
        <w:pStyle w:val="FirstParagraph"/>
      </w:pPr>
      <w:r>
        <w:t xml:space="preserve">22.01.2025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Мастер-класс по смешанным единоборствам «Юные богатыри», посвященный снятию блокады Ленинграда, в рамках патриотического воспитания молодежи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Об отчете главы управы района Орехово-Борисово Южное города Москвы о результатах деятельности управы района в 2024 году.</w:t>
            </w:r>
          </w:p>
          <w:p>
            <w:pPr>
              <w:jc w:val="left"/>
            </w:pPr>
            <w:r>
              <w:t xml:space="preserve">2. Об отчете начальника отдела МВД России по району Орехово-Борисово Южное города Москвы о работе отдела в 2024 году.</w:t>
            </w:r>
          </w:p>
          <w:p>
            <w:pPr>
              <w:jc w:val="left"/>
            </w:pPr>
            <w:r>
              <w:t xml:space="preserve">3. Об отчете главы внутригородского муниципального образования - муниципального округа Орехово-Борисово Южное в городе Москве о результатах своей деятельности в 2024 году.</w:t>
            </w:r>
          </w:p>
          <w:p>
            <w:pPr>
              <w:jc w:val="left"/>
            </w:pPr>
            <w:r>
              <w:t xml:space="preserve">4. Об отчете руководителя аппарата Совета депутатов внутригородского муниципального образования - муниципального округа Орехово-Борисово Южное в городе Москве о своей деятельности и деятельности аппарата Совета депутатов в 2024 году.</w:t>
            </w:r>
          </w:p>
          <w:p>
            <w:pPr>
              <w:jc w:val="left"/>
            </w:pPr>
            <w:r>
              <w:t xml:space="preserve">5. Об информации руководителя ГБОУ «Школа № 1207» об осуществлении образовательной деятельности учреждения в 2024 году.</w:t>
            </w:r>
          </w:p>
          <w:p>
            <w:pPr>
              <w:jc w:val="left"/>
            </w:pPr>
            <w:r>
              <w:t xml:space="preserve">6. Об уплате членского взноса внутригородского муниципального образования - муниципального округа Орехово-Борисово Южное в городе Москве в Ассоциацию «Совет муниципальных образований города Москвы» на 2025 год.</w:t>
            </w:r>
          </w:p>
          <w:p>
            <w:pPr>
              <w:jc w:val="left"/>
            </w:pPr>
            <w:r>
              <w:t xml:space="preserve">7. Разное</w:t>
            </w:r>
          </w:p>
          <w:p>
            <w:pPr>
              <w:jc w:val="left"/>
            </w:pPr>
            <w:r>
              <w:t xml:space="preserve">7.1. О графике встреч депутатов Совета депутатов внутригородского муниципального образования - муниципального округа Орехово-Борисово Южное в городе Москве с жителями внутригородского муниципального образования - муниципального округа Орехово-Борисово Южное в городе Москве в 2025 году.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Беляевский Д.А. –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 "Тепло Русских традиций"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Галушко В.А. –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Сюжетный урок «Работа с тростью» по восточным танцам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Никитина И.И. – 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</w:t>
            </w:r>
          </w:p>
          <w:p>
            <w:pPr>
              <w:jc w:val="left"/>
            </w:pPr>
            <w:r>
              <w:t xml:space="preserve">каток</w:t>
            </w:r>
          </w:p>
        </w:tc>
        <w:tc>
          <w:tcPr/>
          <w:p>
            <w:pPr>
              <w:jc w:val="left"/>
            </w:pPr>
            <w:r>
              <w:t xml:space="preserve">Спортивно-интерактивная программа «Зимний след»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к. 3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современного танца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 вл. 21, зона «Канитель»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Зима в Москве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Шипиловский проезд, д. 63, к.1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Домодедовская, д.46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ул.Домодедовская, д.44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 вл. 21, зона «Канитель»</w:t>
            </w:r>
          </w:p>
        </w:tc>
        <w:tc>
          <w:tcPr/>
          <w:p>
            <w:pPr>
              <w:jc w:val="left"/>
            </w:pPr>
            <w:r>
              <w:t xml:space="preserve">Зима в Москве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14.15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"Русская школа живописи"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14.15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 "Красота природы"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12.00-18.00</w:t>
            </w:r>
          </w:p>
        </w:tc>
        <w:tc>
          <w:tcPr/>
          <w:p>
            <w:pPr>
              <w:jc w:val="left"/>
            </w:pPr>
            <w:r>
              <w:t xml:space="preserve">ул. Воронежская, вл. 21, зона «Канитель»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Зима в Москве</w:t>
            </w:r>
          </w:p>
        </w:tc>
        <w:tc>
          <w:tcPr/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20.01.2025-26.01.2025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«Ой ты, Зимушка-Зима»</w:t>
            </w:r>
          </w:p>
          <w:p>
            <w:pPr>
              <w:jc w:val="left"/>
            </w:pPr>
            <w:r>
              <w:t xml:space="preserve">АНО СДК «Викинг» Гурьевский проезд, д. 23, к. 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20.01.2025-26.01.2025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«Волшебный праздник Рождества»</w:t>
            </w:r>
          </w:p>
          <w:p>
            <w:pPr>
              <w:jc w:val="left"/>
            </w:pPr>
            <w:r>
              <w:t xml:space="preserve">АНО СДК «Викинг» Гурьевский проезд, д. 23, к. 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20.01.2025-26.01.2025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«Письмо Деду Морозу» - фотовыставка, конкурс детских творческих работ</w:t>
            </w:r>
          </w:p>
          <w:p>
            <w:pPr>
              <w:jc w:val="left"/>
            </w:pPr>
            <w:r>
              <w:t xml:space="preserve">АНО ЦВРЛ «Совершенство» ул. Елецкая, д.18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Котомина Е.В. –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http://orehovo-borisovo-juzhnoe.mos.ru/about/the-plan-of-measures/detail/12770173.html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770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770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2025-04-27T19:04:48Z</dcterms:created>
  <dcterms:modified xsi:type="dcterms:W3CDTF">2025-04-27T19:04:48Z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