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b21c9f8eecd0371544fecf8fac0a59c7acee6"/>
    <w:p>
      <w:pPr>
        <w:pStyle w:val="Heading3"/>
      </w:pPr>
      <w:r>
        <w:t xml:space="preserve">ПЛАН основных мероприятий, проводимых в районе Орехово-Борисово Южное с 08 по 14 июля 2024 года.</w:t>
      </w:r>
    </w:p>
    <w:p>
      <w:pPr>
        <w:pStyle w:val="FirstParagraph"/>
      </w:pPr>
      <w:r>
        <w:t xml:space="preserve">10.07.2024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11,00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д. 26, к. 2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«Мой двор-моя команда!», приуроченное ко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12, к. 2</w:t>
            </w:r>
          </w:p>
        </w:tc>
        <w:tc>
          <w:tcPr/>
          <w:p>
            <w:pPr>
              <w:jc w:val="left"/>
            </w:pPr>
            <w:r>
              <w:t xml:space="preserve">Творческий Фестиваль, народный праздник-гуляние с русскими традициями, посвященный Дню семьи, любви и верности «Семь-Я»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Елецкая, д.18</w:t>
            </w:r>
          </w:p>
        </w:tc>
        <w:tc>
          <w:tcPr/>
          <w:p>
            <w:pPr>
              <w:jc w:val="left"/>
            </w:pPr>
            <w:r>
              <w:t xml:space="preserve">«Говорим, танцуем и поем» - открытое занятие для дошкольников и младших школьников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«Совершентво»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55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«Спортивный двор»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Площадка ЦМД, Ореховый бульвар, д.4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(по отдельному графику)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Лето в городе! Все на улицу!</w:t>
            </w:r>
          </w:p>
          <w:p>
            <w:pPr>
              <w:jc w:val="left"/>
            </w:pPr>
            <w:r>
              <w:t xml:space="preserve">Зона Воркаут, ул.Воронежская, вл. 21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http://orehovo-borisovo-juzhnoe.mos.ru/about/the-plan-of-measures/detail/12471013.html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71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471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2025-05-19T01:42:33Z</dcterms:created>
  <dcterms:modified xsi:type="dcterms:W3CDTF">2025-05-19T01:42:33Z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