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f46852cfc67cef36234129916cd9b691b7879"/>
    <w:p>
      <w:pPr>
        <w:pStyle w:val="Heading3"/>
      </w:pPr>
      <w:r>
        <w:t xml:space="preserve">ПЛАН основных мероприятий, проводимых в районе Орехово-Борисово Южное с 27 ноября по 03 декабря 2023 года</w:t>
      </w:r>
    </w:p>
    <w:p>
      <w:pPr>
        <w:pStyle w:val="FirstParagraph"/>
      </w:pPr>
      <w:r>
        <w:t xml:space="preserve">22.11.2023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д.24, к.4,</w:t>
            </w:r>
          </w:p>
          <w:p>
            <w:pPr>
              <w:jc w:val="left"/>
            </w:pPr>
            <w:r>
              <w:t xml:space="preserve">Памятник солдату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дню начала контрнаступления советских войск против немецко-фашистских войск в битве под Москвой и Дню Героев Отечества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«Мама милая моя»,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концерт-поздравление «Самая, самая, самая...»,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Литературные чтения к 110-летию В. Драгунского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декабря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самбо среди юношей «Новогодний талисман»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20.11.2023-30.11.2023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«Открытка для мамы» СДК «Викинг» 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01.12.2023-03.12.2023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 АНО СДК «Викинг» 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01.12.2023-03.12.2023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Акция по изготовлению подарков для лиц с ОВЗ «Поделись улыбкою своей» СДК «Викинг» 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01.12.2023-03.12.2023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Информационная выставка «Москва за нами!», посвященная Битве под Москвой</w:t>
            </w:r>
          </w:p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http://orehovo-borisovo-juzhnoe.mos.ru/about/the-plan-of-measures/detail/11997433.html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997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997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2024-08-19T23:54:24Z</dcterms:created>
  <dcterms:modified xsi:type="dcterms:W3CDTF">2024-08-19T23:54:24Z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