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073805fb9b7eba6a05628d4a0d55424c37851"/>
    <w:p>
      <w:pPr>
        <w:pStyle w:val="Heading3"/>
      </w:pPr>
      <w:r>
        <w:t xml:space="preserve">ПЛАН основных мероприятий, проводимых в районе Орехово-Борисово Южное с 30 октября по 05 ноября 2023 года</w:t>
      </w:r>
    </w:p>
    <w:p>
      <w:pPr>
        <w:pStyle w:val="FirstParagraph"/>
      </w:pPr>
      <w:r>
        <w:t xml:space="preserve">23.10.2023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«Nice to meet you…» - открытое занятие по английскому языку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Е.В,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 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живописи, посвящённый Дню народного единства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03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Знакомство с мюзиклом «Хелло, Долли!»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академической живописи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А.Б.-директор АНО ХС 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01.11.2023-05.11.2023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«Народное единство» АНО СДК «Викинг»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Буренина В.Н.-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 территории района с целью проверки санитарного 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 предприятий потребительского рынка и услуг, общественного питания. Проверка санитарного 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 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http://orehovo-borisovo-juzhnoe.mos.ru/about/the-plan-of-measures/detail/11927485.html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927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927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2024-07-09T20:19:47Z</dcterms:created>
  <dcterms:modified xsi:type="dcterms:W3CDTF">2024-07-09T20:19:47Z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