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2812ce27ad7cb79b396f8d75e10139f1232dd"/>
    <w:p>
      <w:pPr>
        <w:pStyle w:val="Heading3"/>
      </w:pPr>
      <w:r>
        <w:t xml:space="preserve">ПЛАН основных мероприятий, проводимых в районе Орехово-Борисово Южное с 21 августа по 27 августа 2023 года.</w:t>
      </w:r>
    </w:p>
    <w:p>
      <w:pPr>
        <w:pStyle w:val="FirstParagraph"/>
      </w:pPr>
      <w:r>
        <w:t xml:space="preserve">15.08.2023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 21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ул.. Воронежская,</w:t>
            </w:r>
          </w:p>
          <w:p>
            <w:pPr>
              <w:jc w:val="left"/>
            </w:pPr>
            <w:r>
              <w:t xml:space="preserve">д. 22, к. 1</w:t>
            </w:r>
          </w:p>
        </w:tc>
        <w:tc>
          <w:tcPr/>
          <w:p>
            <w:pPr>
              <w:jc w:val="left"/>
            </w:pPr>
            <w:r>
              <w:t xml:space="preserve">Летний развлекательно-спортивный праздник «Быстрее! Выше! Сильнее!»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Д.10, к. 1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«Танцуй вместе с летом»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</w:t>
            </w:r>
            <w:r>
              <w:rPr>
                <w:u w:val="single"/>
                <w:bCs/>
                <w:b/>
              </w:rPr>
              <w:t xml:space="preserve">25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http://orehovo-borisovo-juzhnoe.mos.ru/about/the-plan-of-measures/detail/11773210.html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73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73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2024-07-09T21:31:39Z</dcterms:created>
  <dcterms:modified xsi:type="dcterms:W3CDTF">2024-07-09T21:31:39Z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