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a60884dca2aa6ca287ff7956c7c183fa32c8a"/>
    <w:p>
      <w:pPr>
        <w:pStyle w:val="Heading3"/>
      </w:pPr>
      <w:r>
        <w:t xml:space="preserve">ПЛАН основных мероприятий, проводимых в районе Орехово-Борисово Южное с 15 по 21 мая 2023 года.</w:t>
      </w:r>
    </w:p>
    <w:p>
      <w:pPr>
        <w:pStyle w:val="FirstParagraph"/>
      </w:pPr>
      <w:r>
        <w:t xml:space="preserve">11.05.2023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Ореховый бульвар</w:t>
            </w:r>
          </w:p>
          <w:p>
            <w:pPr>
              <w:jc w:val="left"/>
            </w:pPr>
            <w:r>
              <w:t xml:space="preserve">д. 10 к. 1</w:t>
            </w:r>
          </w:p>
        </w:tc>
        <w:tc>
          <w:tcPr/>
          <w:p>
            <w:pPr>
              <w:jc w:val="left"/>
            </w:pPr>
            <w:r>
              <w:t xml:space="preserve">Рисунки на асфальте «Моя семья - моё богатство», посвященные Международному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  <w:r>
              <w:br/>
            </w:r>
            <w:r>
              <w:t xml:space="preserve">Ясеневая ул.,</w:t>
            </w:r>
          </w:p>
          <w:p>
            <w:pPr>
              <w:jc w:val="left"/>
            </w:pPr>
            <w:r>
              <w:t xml:space="preserve">д.41, к.1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Международному дню семьи «Мама, папа, я – вместе дружная семья!»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Цветная графика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корп. 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пр-д,</w:t>
            </w:r>
          </w:p>
          <w:p>
            <w:pPr>
              <w:jc w:val="left"/>
            </w:pPr>
            <w:r>
              <w:t xml:space="preserve">23-3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«Семейные посиделки!»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 «Вокруг самовара», посвящённый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</w:t>
            </w:r>
            <w:r>
              <w:rPr>
                <w:u w:val="single"/>
                <w:bCs/>
                <w:b/>
              </w:rPr>
              <w:t xml:space="preserve">19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108-2</w:t>
            </w:r>
          </w:p>
        </w:tc>
        <w:tc>
          <w:tcPr/>
          <w:p>
            <w:pPr>
              <w:jc w:val="left"/>
            </w:pPr>
            <w:r>
              <w:t xml:space="preserve">Открытый урок-экскурсия «Такие разные музеи»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 108-2</w:t>
            </w:r>
          </w:p>
        </w:tc>
        <w:tc>
          <w:tcPr/>
          <w:p>
            <w:pPr>
              <w:jc w:val="left"/>
            </w:pPr>
            <w:r>
              <w:t xml:space="preserve">Открытый итоговый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15.05.2023- 21.05.2023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  <w:p>
            <w:pPr>
              <w:jc w:val="left"/>
            </w:pPr>
            <w:r>
              <w:t xml:space="preserve">АНО СДК «Викинг» Гурьевский проезд, 23-3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http://orehovo-borisovo-juzhnoe.mos.ru/about/the-plan-of-measures/detail/11580250.html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80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80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2024-11-02T12:35:19Z</dcterms:created>
  <dcterms:modified xsi:type="dcterms:W3CDTF">2024-11-02T12:35:19Z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