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08e1ade59ac98ef5fbd967e44dd29ebb090276"/>
    <w:p>
      <w:pPr>
        <w:pStyle w:val="Heading3"/>
      </w:pPr>
      <w:r>
        <w:t xml:space="preserve">ПЛАН основных мероприятий, проводимых в районе Орехово-Борисово Южное с 20 марта по 26 марта 2023 года.</w:t>
      </w:r>
    </w:p>
    <w:p>
      <w:pPr>
        <w:pStyle w:val="FirstParagraph"/>
      </w:pPr>
      <w:r>
        <w:t xml:space="preserve">16.03.2023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20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/>
          <w:p>
            <w:pPr>
              <w:jc w:val="left"/>
            </w:pPr>
            <w:r>
              <w:t xml:space="preserve">Фролов В.А. – 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населения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  <w:p>
            <w:pPr>
              <w:jc w:val="left"/>
            </w:pPr>
            <w:r>
              <w:t xml:space="preserve">ул.Елецкая,</w:t>
            </w:r>
          </w:p>
          <w:p>
            <w:pPr>
              <w:jc w:val="left"/>
            </w:pPr>
            <w:r>
              <w:t xml:space="preserve"> д.16</w:t>
            </w:r>
          </w:p>
        </w:tc>
        <w:tc>
          <w:tcPr/>
          <w:p>
            <w:pPr>
              <w:jc w:val="left"/>
            </w:pPr>
            <w:r>
              <w:t xml:space="preserve">Открытый урок по композиции "Русский флот" в рамках программы патриотического воспитания молодёжи</w:t>
            </w:r>
          </w:p>
        </w:tc>
        <w:tc>
          <w:tcPr/>
          <w:p>
            <w:pPr>
              <w:jc w:val="left"/>
            </w:pPr>
            <w:r>
              <w:t xml:space="preserve">Павленко Е.В. - главный специалист</w:t>
            </w:r>
          </w:p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21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10.00-17.00      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Павленко Е.В. – главный специалист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 «Викинг»</w:t>
            </w:r>
          </w:p>
          <w:p>
            <w:pPr>
              <w:jc w:val="left"/>
            </w:pPr>
            <w:r>
              <w:t xml:space="preserve">Гурьевский проезд, д.23, к 3</w:t>
            </w:r>
          </w:p>
        </w:tc>
        <w:tc>
          <w:tcPr/>
          <w:p>
            <w:pPr>
              <w:jc w:val="left"/>
            </w:pPr>
            <w:r>
              <w:t xml:space="preserve">Всемирный день поэзии в студии логопедической подготовки к школе «Будущий отличник»</w:t>
            </w:r>
          </w:p>
        </w:tc>
        <w:tc>
          <w:tcPr/>
          <w:p>
            <w:pPr>
              <w:jc w:val="left"/>
            </w:pPr>
            <w:r>
              <w:t xml:space="preserve">Павленко Е.В.-- главный специалист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22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Ященко В.В. –                      заместитель главы управы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 строительства</w:t>
            </w:r>
          </w:p>
        </w:tc>
        <w:tc>
          <w:tcPr/>
          <w:p>
            <w:pPr>
              <w:jc w:val="left"/>
            </w:pPr>
            <w:r>
              <w:t xml:space="preserve">Кузнецова Е.А.–и.о. первого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23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 «Традиция»</w:t>
            </w:r>
          </w:p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Мастер-класс студии пейзажа</w:t>
            </w:r>
          </w:p>
        </w:tc>
        <w:tc>
          <w:tcPr/>
          <w:p>
            <w:pPr>
              <w:jc w:val="left"/>
            </w:pPr>
            <w:r>
              <w:t xml:space="preserve">Павленко Е.В.-- главный специалист</w:t>
            </w:r>
          </w:p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«Традиция»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ул. Воронежская,</w:t>
            </w:r>
          </w:p>
          <w:p>
            <w:pPr>
              <w:jc w:val="left"/>
            </w:pPr>
            <w:r>
              <w:t xml:space="preserve"> д. 34, к. 6</w:t>
            </w:r>
          </w:p>
        </w:tc>
        <w:tc>
          <w:tcPr/>
          <w:p>
            <w:pPr>
              <w:jc w:val="left"/>
            </w:pPr>
            <w:r>
              <w:t xml:space="preserve">Мастер-класс по жиму лежа</w:t>
            </w:r>
          </w:p>
        </w:tc>
        <w:tc>
          <w:tcPr/>
          <w:p>
            <w:pPr>
              <w:jc w:val="left"/>
            </w:pPr>
            <w:r>
              <w:t xml:space="preserve">Павленко Е.В. – главный специалист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1-     </w:t>
            </w:r>
            <w:r>
              <w:rPr>
                <w:bCs/>
                <w:b/>
              </w:rPr>
              <w:t xml:space="preserve"> </w:t>
            </w:r>
            <w:r>
              <w:rPr>
                <w:u w:val="single"/>
                <w:bCs/>
                <w:b/>
              </w:rPr>
              <w:t xml:space="preserve">24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25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26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«Движение»</w:t>
            </w:r>
          </w:p>
          <w:p>
            <w:pPr>
              <w:jc w:val="left"/>
            </w:pPr>
            <w:r>
              <w:t xml:space="preserve">Каширское шоссе, д.108, к.2</w:t>
            </w:r>
          </w:p>
        </w:tc>
        <w:tc>
          <w:tcPr/>
          <w:p>
            <w:pPr>
              <w:jc w:val="left"/>
            </w:pPr>
            <w:r>
              <w:t xml:space="preserve">Шахматный турнир «Весна красна!»</w:t>
            </w:r>
          </w:p>
        </w:tc>
        <w:tc>
          <w:tcPr/>
          <w:p>
            <w:pPr>
              <w:jc w:val="left"/>
            </w:pPr>
            <w:r>
              <w:t xml:space="preserve">Павленко Е.В.- главный специалист</w:t>
            </w:r>
          </w:p>
          <w:p>
            <w:pPr>
              <w:jc w:val="left"/>
            </w:pPr>
            <w:r>
              <w:t xml:space="preserve">Никитина И.И.–директор АНО СДК «Движение»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20.03.2023- 24.03.2023</w:t>
            </w:r>
          </w:p>
          <w:p>
            <w:pPr>
              <w:jc w:val="left"/>
            </w:pPr>
            <w:r>
              <w:t xml:space="preserve">     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Конкурс - выставка рисунков ко Дню Земли «Любимая Планета Земля».</w:t>
            </w:r>
          </w:p>
          <w:p>
            <w:pPr>
              <w:jc w:val="left"/>
            </w:pPr>
            <w:r>
              <w:t xml:space="preserve">ГБУ ДСЦ «Мир молодых» 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Павленко Е.В. – главный специалист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   проверки санитарного</w:t>
            </w:r>
          </w:p>
          <w:p>
            <w:pPr>
              <w:jc w:val="left"/>
            </w:pPr>
            <w:r>
              <w:t xml:space="preserve">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Кузнецова Е.А.–и.о. первого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                      заместитель главы управы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  санитарного состояния территории объектов  социальной сферы.</w:t>
            </w:r>
          </w:p>
        </w:tc>
        <w:tc>
          <w:tcPr/>
          <w:p>
            <w:pPr>
              <w:jc w:val="left"/>
            </w:pPr>
            <w:r>
              <w:t xml:space="preserve">Айнуллина Г.Ш.-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  Южное».</w:t>
            </w:r>
          </w:p>
        </w:tc>
        <w:tc>
          <w:tcPr/>
          <w:p>
            <w:pPr>
              <w:jc w:val="left"/>
            </w:pPr>
            <w:r>
              <w:t xml:space="preserve">Айнуллина Г.Ш.-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района.</w:t>
            </w:r>
          </w:p>
        </w:tc>
        <w:tc>
          <w:tcPr/>
          <w:p>
            <w:pPr>
              <w:jc w:val="left"/>
            </w:pPr>
            <w:r>
              <w:t xml:space="preserve">Айнуллина Г.Ш.-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управы.</w:t>
            </w:r>
          </w:p>
        </w:tc>
        <w:tc>
          <w:tcPr/>
          <w:p>
            <w:pPr>
              <w:jc w:val="left"/>
            </w:pPr>
            <w:r>
              <w:t xml:space="preserve">Айнуллина Г.Ш.-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http://orehovo-borisovo-juzhnoe.mos.ru/about/the-plan-of-measures/detail/11468991.html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4689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4689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2024-07-23T23:55:44Z</dcterms:created>
  <dcterms:modified xsi:type="dcterms:W3CDTF">2024-07-23T23:55:44Z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