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3ad72076628f4ef99f2a2abae771b98ec3ec7"/>
    <w:p>
      <w:pPr>
        <w:pStyle w:val="Heading3"/>
      </w:pPr>
      <w:r>
        <w:t xml:space="preserve">ПЛАН основных мероприятий, проводимых в районе Орехово-Борисово Южное с 16 января по 22 января 2023 года.</w:t>
      </w:r>
    </w:p>
    <w:p>
      <w:pPr>
        <w:pStyle w:val="FirstParagraph"/>
      </w:pPr>
      <w:r>
        <w:t xml:space="preserve">11.01.2023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Открытый урок «Как я встретил Новый год»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 класс по керамике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Сюжетный урок «Фольклорные стили» по восточным танцам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 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 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посвященные Дню студентов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16.01.2023-22.01.2023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 АНО СДК «Викинг» 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16.01.2023 – 22.01.2023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  Рождества» АНО СДК «Викинг» Гурьевский проезд, д.23, к.3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17.01.2023-19.01.2023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Делаем поделки доброты. «Письмо солдату» своими руками ГБУ ДСЦ «Мир молодых» 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соц.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http://orehovo-borisovo-juzhnoe.mos.ru/about/the-plan-of-measures/detail/11339298.html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39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39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2025-06-15T06:36:01Z</dcterms:created>
  <dcterms:modified xsi:type="dcterms:W3CDTF">2025-06-15T06:36:01Z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