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e30cec9d0207439d7fa38166103dd237db45b"/>
    <w:p>
      <w:pPr>
        <w:pStyle w:val="Heading3"/>
      </w:pPr>
      <w:r>
        <w:t xml:space="preserve">ПЛАН основных мероприятий, проводимых в районе Орехово-Борисово Южное с 28 ноября по 04 декабря 2022 года.</w:t>
      </w:r>
    </w:p>
    <w:p>
      <w:pPr>
        <w:pStyle w:val="FirstParagraph"/>
      </w:pPr>
      <w:r>
        <w:t xml:space="preserve">21.11.2022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Литературные чтения к Всемирному дню приветствий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 для людей с ограниченными физическими возможностями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гимнастике, посвященный Международному дню инвалидов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д.10, стр.2</w:t>
            </w:r>
          </w:p>
        </w:tc>
        <w:tc>
          <w:tcPr/>
          <w:p>
            <w:pPr>
              <w:jc w:val="left"/>
            </w:pPr>
            <w:r>
              <w:t xml:space="preserve">Спортивные игры на льду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самбо среди юношей «Новогодний талисман»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с 01 по 04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молодых», Каширское шоссе, д.124, к.2</w:t>
            </w:r>
          </w:p>
          <w:p>
            <w:pPr>
              <w:jc w:val="left"/>
            </w:pPr>
            <w:r>
              <w:t xml:space="preserve">Выставка творческих работ «Серебряные узоры»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с 28 ноября по 30 декабря</w:t>
            </w:r>
          </w:p>
        </w:tc>
        <w:tc>
          <w:tcPr/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  <w:p>
            <w:pPr>
              <w:jc w:val="left"/>
            </w:pPr>
            <w:r>
              <w:t xml:space="preserve">Выставка творческих работ «Открытка для мамы»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с 01 по 04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/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  <w:p>
            <w:pPr>
              <w:jc w:val="left"/>
            </w:pPr>
            <w:r>
              <w:t xml:space="preserve">Выставка творческих работ «Новогодний серпантин»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с 01 по 04</w:t>
            </w:r>
          </w:p>
          <w:p>
            <w:pPr>
              <w:jc w:val="left"/>
            </w:pPr>
            <w:r>
              <w:t xml:space="preserve">декабря</w:t>
            </w:r>
          </w:p>
        </w:tc>
        <w:tc>
          <w:tcPr/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  <w:p>
            <w:pPr>
              <w:jc w:val="left"/>
            </w:pPr>
            <w:r>
              <w:t xml:space="preserve">Акция по изготовлению подарков для лиц с ОВЗ «Поделись улыбкою своей»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В.И.- 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http://orehovo-borisovo-juzhnoe.mos.ru/about/the-plan-of-measures/detail/11239895.html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239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239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2024-07-21T23:20:25Z</dcterms:created>
  <dcterms:modified xsi:type="dcterms:W3CDTF">2024-07-21T23:20:25Z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