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817e9545b3141334614c178832c2ed3694857"/>
    <w:p>
      <w:pPr>
        <w:pStyle w:val="Heading3"/>
      </w:pPr>
      <w:r>
        <w:t xml:space="preserve">ПЛАН основных мероприятий, проводимых в районе Орехово-Борисово Южное с 26 сентября по 02 октября 2022 года.</w:t>
      </w:r>
    </w:p>
    <w:p>
      <w:pPr>
        <w:pStyle w:val="FirstParagraph"/>
      </w:pPr>
      <w:r>
        <w:t xml:space="preserve">29.09.2022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Сторожко Е.Н. – главный специалист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Праздничное мероприятие, посвященное Дню старшего поколения.</w:t>
            </w:r>
          </w:p>
        </w:tc>
        <w:tc>
          <w:tcPr/>
          <w:p>
            <w:pPr>
              <w:jc w:val="left"/>
            </w:pPr>
            <w:r>
              <w:t xml:space="preserve">Мареев П.Е.-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 класс по живописи «Патриотические профессии» в рамках программы патриотического воспитания молодёжи.</w:t>
            </w:r>
          </w:p>
        </w:tc>
        <w:tc>
          <w:tcPr/>
          <w:p>
            <w:pPr>
              <w:jc w:val="left"/>
            </w:pPr>
            <w:r>
              <w:t xml:space="preserve">Федоровский А.Б.— 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графике "Известные люди России"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А.Б.— 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 д. 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01.10.2022-02.10.2022</w:t>
            </w:r>
          </w:p>
        </w:tc>
        <w:tc>
          <w:tcPr/>
          <w:p>
            <w:pPr>
              <w:jc w:val="left"/>
            </w:pPr>
            <w:r>
              <w:t xml:space="preserve">Выставка «Созвездие «Викинг», посвященная педагогам Клуба в рамках празднования Дня учителя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пр-д, 23-3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http://orehovo-borisovo-juzhnoe.mos.ru/about/the-plan-of-measures/detail/11079195.html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79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79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2025-06-21T06:12:43Z</dcterms:created>
  <dcterms:modified xsi:type="dcterms:W3CDTF">2025-06-21T06:12:43Z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