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ba648a9576a7ea35d42429b3d840bb95be085"/>
    <w:p>
      <w:pPr>
        <w:pStyle w:val="Heading3"/>
      </w:pPr>
      <w:r>
        <w:t xml:space="preserve">ПЛАН основных мероприятий, проводимых в районе Орехово-Борисово Южное с 27 июня по 03 июля 2022 года</w:t>
      </w:r>
    </w:p>
    <w:p>
      <w:pPr>
        <w:pStyle w:val="FirstParagraph"/>
      </w:pPr>
      <w:r>
        <w:t xml:space="preserve">21.06.2022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Иванова Ю.В.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Ченцова Л.В.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 д. 33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116 к. 2</w:t>
            </w:r>
          </w:p>
        </w:tc>
        <w:tc>
          <w:tcPr/>
          <w:p>
            <w:pPr>
              <w:jc w:val="left"/>
            </w:pPr>
            <w:r>
              <w:t xml:space="preserve">Игры нашего двора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пейзажа, посвящённый Дню молодёжи "Открываем таланты"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Ченцова Л.В.</w:t>
            </w: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Клуб свободного общения «Мир интересов!»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Тренажерный зал «Богатырская сила»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Ященко В.В.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rPr>
                <w:iCs/>
                <w:i/>
              </w:rPr>
              <w:t xml:space="preserve">Ответственный дежурный – Климов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Буренина В.Н- и.о. заместителя главы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http://orehovo-borisovo-juzhnoe.mos.ru/about/the-plan-of-measures/detail/10880774.html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80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0880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2024-07-11T20:22:43Z</dcterms:created>
  <dcterms:modified xsi:type="dcterms:W3CDTF">2024-07-11T20:22:43Z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