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63d2a2cd7c30283be656d6a465a1195338d839"/>
    <w:p>
      <w:pPr>
        <w:pStyle w:val="Heading3"/>
      </w:pPr>
      <w:r>
        <w:t xml:space="preserve">ВАЗ 2108, государственный регистрационный знак А724РА 190 RUS ГРЗ:/VIN номер отсутствует</w:t>
      </w:r>
    </w:p>
    <w:p>
      <w:pPr>
        <w:pStyle w:val="FirstParagraph"/>
      </w:pPr>
      <w:r>
        <w:t xml:space="preserve">25.02.2025</w:t>
      </w:r>
    </w:p>
    <w:bookmarkEnd w:id="20"/>
    <w:bookmarkStart w:id="32" w:name="X1fa0ff959306383db9be2f7fc9bc2b749566de6"/>
    <w:p>
      <w:pPr>
        <w:pStyle w:val="Heading1"/>
      </w:pPr>
      <w:r>
        <w:t xml:space="preserve">Просим владельца автотранспортного средства ВАЗ 2108, государственный регистрационный знак А724РА 190 RUS ГРЗ:/VIN номер отсутствует, расположенного по адресу: г. Москва, Ореховый бульвар, дом 18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25 от 21.02.2025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Изображение%20WhatsApp%202025-02-25%20в%2010.44.08_5ce9e35c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Изображение%20WhatsApp%202025-02-25%20в%2010.44.08_217e02d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Изображение%20WhatsApp%202025-02-25%20в%2010.44.09_1e74d5f9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http://orehovo-borisovo-juzhnoe.mos.ru/abandoned-stripped-vehicles/detail/12824502.html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4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4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2025-04-10T02:00:55Z</dcterms:created>
  <dcterms:modified xsi:type="dcterms:W3CDTF">2025-04-10T02:00:55Z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